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30" w:rsidRPr="00197D4F" w:rsidRDefault="00F43330" w:rsidP="00197D4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7D4F">
        <w:rPr>
          <w:rFonts w:ascii="Times New Roman" w:hAnsi="Times New Roman"/>
          <w:b/>
          <w:sz w:val="28"/>
          <w:szCs w:val="28"/>
        </w:rPr>
        <w:t xml:space="preserve">СВОДНЫЙ ПЛАН </w:t>
      </w:r>
      <w:r w:rsidR="002C5434" w:rsidRPr="00197D4F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Pr="00197D4F">
        <w:rPr>
          <w:rFonts w:ascii="Times New Roman" w:hAnsi="Times New Roman"/>
          <w:b/>
          <w:sz w:val="28"/>
          <w:szCs w:val="28"/>
        </w:rPr>
        <w:t xml:space="preserve"> ПРОЕКТА </w:t>
      </w:r>
    </w:p>
    <w:p w:rsidR="003E2EDD" w:rsidRPr="00197D4F" w:rsidRDefault="007A5EB2" w:rsidP="00197D4F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7D4F">
        <w:rPr>
          <w:rFonts w:ascii="Times New Roman" w:hAnsi="Times New Roman"/>
          <w:b/>
          <w:sz w:val="28"/>
          <w:szCs w:val="28"/>
        </w:rPr>
        <w:t>«Развитие конкуренции в городском округе «город Дербент»</w:t>
      </w:r>
    </w:p>
    <w:p w:rsidR="00F43330" w:rsidRPr="00197D4F" w:rsidRDefault="00771B6A" w:rsidP="00197D4F">
      <w:pPr>
        <w:pStyle w:val="af3"/>
        <w:numPr>
          <w:ilvl w:val="0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D4F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tbl>
      <w:tblPr>
        <w:tblW w:w="14533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335"/>
        <w:gridCol w:w="11198"/>
      </w:tblGrid>
      <w:tr w:rsidR="007A5EB2" w:rsidRPr="00197D4F" w:rsidTr="007A5EB2">
        <w:trPr>
          <w:trHeight w:val="413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B2" w:rsidRPr="00197D4F" w:rsidRDefault="007A5EB2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Куратор муниципального приоритетного проекта  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B2" w:rsidRPr="00197D4F" w:rsidRDefault="007A5EB2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Фарманов Р.Ф.- заместитель главы администрации</w:t>
            </w:r>
          </w:p>
        </w:tc>
      </w:tr>
      <w:tr w:rsidR="007A5EB2" w:rsidRPr="00197D4F" w:rsidTr="007A5EB2">
        <w:trPr>
          <w:trHeight w:val="41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B2" w:rsidRPr="00197D4F" w:rsidRDefault="007A5EB2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Руководитель муниципального приоритетного проекта  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B2" w:rsidRPr="00197D4F" w:rsidRDefault="007A5EB2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Кудаев С.М.- начальник Управления экономики и инвестиций администрации </w:t>
            </w:r>
          </w:p>
        </w:tc>
      </w:tr>
      <w:tr w:rsidR="007A5EB2" w:rsidRPr="00197D4F" w:rsidTr="00605A1B">
        <w:trPr>
          <w:trHeight w:val="311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B2" w:rsidRPr="00197D4F" w:rsidRDefault="007A5EB2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Разработчик сводного плана 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B2" w:rsidRPr="00197D4F" w:rsidRDefault="007A5EB2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Разаханов Т.М. – заместитель </w:t>
            </w:r>
            <w:r w:rsidR="00E05C74">
              <w:rPr>
                <w:rFonts w:ascii="Times New Roman" w:hAnsi="Times New Roman"/>
                <w:sz w:val="28"/>
                <w:szCs w:val="28"/>
              </w:rPr>
              <w:t>начальника Управления экономики и инвестиций администрации ГО «город Дербент»</w:t>
            </w:r>
            <w:bookmarkStart w:id="0" w:name="_GoBack"/>
            <w:bookmarkEnd w:id="0"/>
          </w:p>
        </w:tc>
      </w:tr>
    </w:tbl>
    <w:p w:rsidR="00F43330" w:rsidRPr="00197D4F" w:rsidRDefault="00F43330" w:rsidP="00197D4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7D4F">
        <w:rPr>
          <w:rFonts w:ascii="Times New Roman" w:hAnsi="Times New Roman"/>
          <w:sz w:val="28"/>
          <w:szCs w:val="28"/>
        </w:rPr>
        <w:t xml:space="preserve"> </w:t>
      </w:r>
    </w:p>
    <w:p w:rsidR="00F43330" w:rsidRPr="00197D4F" w:rsidRDefault="00771B6A" w:rsidP="00197D4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7D4F">
        <w:rPr>
          <w:rFonts w:ascii="Times New Roman" w:hAnsi="Times New Roman"/>
          <w:b/>
          <w:sz w:val="28"/>
          <w:szCs w:val="28"/>
        </w:rPr>
        <w:t>2</w:t>
      </w:r>
      <w:r w:rsidR="003D079E" w:rsidRPr="00197D4F">
        <w:rPr>
          <w:rFonts w:ascii="Times New Roman" w:hAnsi="Times New Roman"/>
          <w:b/>
          <w:sz w:val="28"/>
          <w:szCs w:val="28"/>
        </w:rPr>
        <w:t xml:space="preserve">. План </w:t>
      </w:r>
      <w:r w:rsidR="002C5434" w:rsidRPr="00197D4F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="003D079E" w:rsidRPr="00197D4F">
        <w:rPr>
          <w:rFonts w:ascii="Times New Roman" w:hAnsi="Times New Roman"/>
          <w:b/>
          <w:sz w:val="28"/>
          <w:szCs w:val="28"/>
        </w:rPr>
        <w:t xml:space="preserve"> проекта </w:t>
      </w:r>
      <w:r w:rsidR="00F43330" w:rsidRPr="00197D4F">
        <w:rPr>
          <w:rFonts w:ascii="Times New Roman" w:hAnsi="Times New Roman"/>
          <w:b/>
          <w:sz w:val="28"/>
          <w:szCs w:val="28"/>
        </w:rPr>
        <w:t>по контрольным точкам</w:t>
      </w:r>
    </w:p>
    <w:p w:rsidR="002F55F9" w:rsidRPr="00197D4F" w:rsidRDefault="002F55F9" w:rsidP="00197D4F">
      <w:pPr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55" w:type="dxa"/>
        <w:tblLayout w:type="fixed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71"/>
        <w:gridCol w:w="3199"/>
        <w:gridCol w:w="1701"/>
        <w:gridCol w:w="3402"/>
        <w:gridCol w:w="3260"/>
        <w:gridCol w:w="1843"/>
      </w:tblGrid>
      <w:tr w:rsidR="00197D4F" w:rsidRPr="00197D4F" w:rsidTr="004112B8">
        <w:trPr>
          <w:trHeight w:val="65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Наименование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Вид документа и (или) 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Уровень контроля</w:t>
            </w:r>
          </w:p>
        </w:tc>
      </w:tr>
      <w:tr w:rsidR="00197D4F" w:rsidRPr="00197D4F" w:rsidTr="004112B8">
        <w:trPr>
          <w:trHeight w:val="56"/>
        </w:trPr>
        <w:tc>
          <w:tcPr>
            <w:tcW w:w="14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i/>
                <w:sz w:val="28"/>
                <w:szCs w:val="28"/>
              </w:rPr>
              <w:t>Общие организационные мероприятия по приоритетному проекту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D4F" w:rsidRPr="00197D4F" w:rsidTr="004112B8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Инициация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10.12.2017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Обоснование идеи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97D4F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197D4F" w:rsidRPr="00197D4F" w:rsidTr="004112B8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Разработка предложения по проекту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12.12.2017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Предложение по проекту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197D4F" w:rsidRPr="00197D4F" w:rsidTr="004112B8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Разработка паспорта муниципального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15.12.2017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Паспорт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197D4F" w:rsidRPr="00197D4F" w:rsidTr="004112B8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Разработка сводного плана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17.12.2017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Сводный план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197D4F" w:rsidRPr="00197D4F" w:rsidTr="004112B8">
        <w:trPr>
          <w:trHeight w:val="118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Определение ответственных за реализацию проекта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17.12.2017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Протокол заседания проектного офиса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Проектный 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Куратор проекта</w:t>
            </w:r>
          </w:p>
        </w:tc>
      </w:tr>
      <w:tr w:rsidR="00197D4F" w:rsidRPr="00197D4F" w:rsidTr="004112B8">
        <w:trPr>
          <w:trHeight w:val="8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Обсуждение финансового плана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18.12.2017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План финансового обеспечения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 финансов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Куратор проекта</w:t>
            </w:r>
          </w:p>
        </w:tc>
      </w:tr>
      <w:tr w:rsidR="00197D4F" w:rsidRPr="00197D4F" w:rsidTr="004112B8">
        <w:trPr>
          <w:trHeight w:val="110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Утверждение предложения, паспорта и сводного плана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25.12.2017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Постановление главы администрации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Глава администрации</w:t>
            </w:r>
          </w:p>
        </w:tc>
      </w:tr>
      <w:tr w:rsidR="00197D4F" w:rsidRPr="00197D4F" w:rsidTr="004112B8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Начало реализации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10.01.2018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План мероприятий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</w:tr>
      <w:tr w:rsidR="00197D4F" w:rsidRPr="00197D4F" w:rsidTr="004112B8">
        <w:trPr>
          <w:trHeight w:val="10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Подведение промежуточных результатов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Ежеквартально (начиная с 01.03.2018 г)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Отчет по промежуточным точкам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197D4F" w:rsidRPr="00197D4F" w:rsidTr="004112B8">
        <w:trPr>
          <w:trHeight w:val="5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Окончание реализации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25.12.2018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Подготовка сводного отчета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Управление экономики и инвестиций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Руководитель проекта</w:t>
            </w:r>
          </w:p>
        </w:tc>
      </w:tr>
      <w:tr w:rsidR="00197D4F" w:rsidRPr="00197D4F" w:rsidTr="004112B8">
        <w:trPr>
          <w:trHeight w:val="10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Закрытие проекта и подготовка сводного отчета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28.12.2018 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Подготовка сводного отчета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Проектный 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D4F" w:rsidRPr="00197D4F" w:rsidRDefault="00197D4F" w:rsidP="00197D4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 Куратор проекта</w:t>
            </w:r>
          </w:p>
        </w:tc>
      </w:tr>
    </w:tbl>
    <w:p w:rsidR="00F43330" w:rsidRPr="00197D4F" w:rsidRDefault="00F43330" w:rsidP="00197D4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43330" w:rsidRPr="00197D4F" w:rsidRDefault="00771B6A" w:rsidP="00197D4F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7D4F">
        <w:rPr>
          <w:rFonts w:ascii="Times New Roman" w:hAnsi="Times New Roman"/>
          <w:b/>
          <w:sz w:val="28"/>
          <w:szCs w:val="28"/>
        </w:rPr>
        <w:t>3</w:t>
      </w:r>
      <w:r w:rsidR="00F43330" w:rsidRPr="00197D4F">
        <w:rPr>
          <w:rFonts w:ascii="Times New Roman" w:hAnsi="Times New Roman"/>
          <w:b/>
          <w:sz w:val="28"/>
          <w:szCs w:val="28"/>
        </w:rPr>
        <w:t xml:space="preserve">. План финансового обеспечения </w:t>
      </w:r>
      <w:r w:rsidR="002C5434" w:rsidRPr="00197D4F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="00032AB6" w:rsidRPr="00197D4F">
        <w:rPr>
          <w:rFonts w:ascii="Times New Roman" w:hAnsi="Times New Roman"/>
          <w:b/>
          <w:sz w:val="28"/>
          <w:szCs w:val="28"/>
        </w:rPr>
        <w:t xml:space="preserve"> </w:t>
      </w:r>
      <w:r w:rsidR="003D079E" w:rsidRPr="00197D4F">
        <w:rPr>
          <w:rFonts w:ascii="Times New Roman" w:hAnsi="Times New Roman"/>
          <w:b/>
          <w:sz w:val="28"/>
          <w:szCs w:val="28"/>
        </w:rPr>
        <w:t>проекта</w:t>
      </w:r>
    </w:p>
    <w:p w:rsidR="002F55F9" w:rsidRPr="00197D4F" w:rsidRDefault="002F55F9" w:rsidP="00197D4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9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954"/>
        <w:gridCol w:w="2817"/>
        <w:gridCol w:w="5696"/>
      </w:tblGrid>
      <w:tr w:rsidR="00197D4F" w:rsidRPr="00197D4F" w:rsidTr="008B70A7">
        <w:trPr>
          <w:trHeight w:val="414"/>
          <w:jc w:val="center"/>
        </w:trPr>
        <w:tc>
          <w:tcPr>
            <w:tcW w:w="286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34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986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994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Исполнитель мероприятий</w:t>
            </w:r>
          </w:p>
        </w:tc>
      </w:tr>
      <w:tr w:rsidR="00197D4F" w:rsidRPr="00197D4F" w:rsidTr="008B70A7">
        <w:trPr>
          <w:trHeight w:val="569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1. Реализация системных мер по развитию конкуренции на территории городского округа «город Дербент</w:t>
            </w:r>
          </w:p>
        </w:tc>
      </w:tr>
      <w:tr w:rsidR="00197D4F" w:rsidRPr="00197D4F" w:rsidTr="008B70A7">
        <w:trPr>
          <w:trHeight w:val="1419"/>
          <w:jc w:val="center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1.1</w:t>
            </w:r>
          </w:p>
        </w:tc>
        <w:tc>
          <w:tcPr>
            <w:tcW w:w="1734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Организация деятельности Экономического совета при Главе администрации ГО «город Дербент» по содействию развития конкуренции 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ind w:left="-11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01.03.2018</w:t>
            </w:r>
          </w:p>
        </w:tc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экономики и инвестиций </w:t>
            </w:r>
          </w:p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Структурные подразделения и подведомственные организации Администрации ГО «город Дербент»</w:t>
            </w:r>
          </w:p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97D4F" w:rsidRPr="00197D4F" w:rsidTr="008B70A7">
        <w:trPr>
          <w:trHeight w:val="13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Реализация Соглашения между Правительством РД и администрацией ГО «город Дербент» о содействии внедрению в РД Стандарта развития конкуренции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ind w:left="-11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В соответствии с условиями Соглашения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ЦГБ (по согласованию)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 культуры, спорта, молодежной </w:t>
            </w: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политики и туризма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МБУ Управление жилищно-коммунального хозяйства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Отдел по делам опеки, попечительства и несовершеннолетних</w:t>
            </w:r>
          </w:p>
        </w:tc>
      </w:tr>
      <w:tr w:rsidR="00197D4F" w:rsidRPr="00197D4F" w:rsidTr="008B70A7">
        <w:trPr>
          <w:trHeight w:val="264"/>
          <w:jc w:val="center"/>
        </w:trPr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1.3</w:t>
            </w:r>
          </w:p>
        </w:tc>
        <w:tc>
          <w:tcPr>
            <w:tcW w:w="1734" w:type="pct"/>
            <w:tcBorders>
              <w:top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рейтинга муниципальных образований в части их деятельности по содействию развитию конкуренции и созданию благоприятных условий для инвестиционной деятельности</w:t>
            </w:r>
          </w:p>
        </w:tc>
        <w:tc>
          <w:tcPr>
            <w:tcW w:w="986" w:type="pct"/>
            <w:tcBorders>
              <w:top w:val="single" w:sz="4" w:space="0" w:color="auto"/>
            </w:tcBorders>
            <w:vAlign w:val="center"/>
          </w:tcPr>
          <w:p w:rsidR="00197D4F" w:rsidRPr="00197D4F" w:rsidRDefault="00197D4F" w:rsidP="00197D4F">
            <w:pPr>
              <w:ind w:left="-11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 01 марта</w:t>
            </w:r>
          </w:p>
        </w:tc>
        <w:tc>
          <w:tcPr>
            <w:tcW w:w="1994" w:type="pct"/>
            <w:tcBorders>
              <w:top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экономики и инвестиций </w:t>
            </w:r>
          </w:p>
        </w:tc>
      </w:tr>
      <w:tr w:rsidR="00197D4F" w:rsidRPr="00197D4F" w:rsidTr="008B70A7">
        <w:trPr>
          <w:trHeight w:val="2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numPr>
                <w:ilvl w:val="0"/>
                <w:numId w:val="36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Включение функций по развитию конкуренции в приоритеты деятельности</w:t>
            </w:r>
          </w:p>
          <w:p w:rsidR="00197D4F" w:rsidRPr="00197D4F" w:rsidRDefault="00197D4F" w:rsidP="00197D4F">
            <w:pPr>
              <w:pStyle w:val="af3"/>
              <w:ind w:left="9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органов местного самоуправления</w:t>
            </w:r>
          </w:p>
        </w:tc>
      </w:tr>
      <w:tr w:rsidR="00197D4F" w:rsidRPr="00197D4F" w:rsidTr="008B70A7">
        <w:trPr>
          <w:trHeight w:val="274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2.1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Оптимизация процесса предоставления муниципальных услуг для субъектов предпринимательской деятельности путем расширения перечня муниципальных услуг, предоставляемых по принципу «одного окна» в многофункциональных центрах предоставления государственных и муниципальных услуг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2018 г.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Структурные подразделения и подведомственные организации Администрации ГО «город Дербент», оказывающие муниципальные услуги</w:t>
            </w:r>
          </w:p>
        </w:tc>
      </w:tr>
      <w:tr w:rsidR="00197D4F" w:rsidRPr="00197D4F" w:rsidTr="008B70A7">
        <w:trPr>
          <w:trHeight w:val="1408"/>
          <w:jc w:val="center"/>
        </w:trPr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2.2</w:t>
            </w:r>
          </w:p>
        </w:tc>
        <w:tc>
          <w:tcPr>
            <w:tcW w:w="1734" w:type="pct"/>
            <w:tcBorders>
              <w:top w:val="single" w:sz="4" w:space="0" w:color="auto"/>
            </w:tcBorders>
            <w:vAlign w:val="center"/>
          </w:tcPr>
          <w:p w:rsid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Проведение оценки регулирующего воздействия проектов нормативных правовых актов и экспертизы нормативных правовых актов, касающихся анализа воздействия на состояние конкуренции</w:t>
            </w: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86" w:type="pct"/>
            <w:tcBorders>
              <w:top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По мере разработки проектов НПА,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В соответствии с планом проведения экспертиз НПА</w:t>
            </w:r>
          </w:p>
        </w:tc>
        <w:tc>
          <w:tcPr>
            <w:tcW w:w="1994" w:type="pct"/>
            <w:tcBorders>
              <w:top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Структурные подразделения и подведомственные организации Администрации ГО «город Дербент», ответственные за разработку проектов НПА</w:t>
            </w:r>
          </w:p>
        </w:tc>
      </w:tr>
      <w:tr w:rsidR="00197D4F" w:rsidRPr="00197D4F" w:rsidTr="008B70A7">
        <w:trPr>
          <w:jc w:val="center"/>
        </w:trPr>
        <w:tc>
          <w:tcPr>
            <w:tcW w:w="5000" w:type="pct"/>
            <w:gridSpan w:val="4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3. Содействие развитию практики применения механизмов муниципально-частного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197D4F" w:rsidRPr="00197D4F" w:rsidTr="008B70A7">
        <w:trPr>
          <w:jc w:val="center"/>
        </w:trPr>
        <w:tc>
          <w:tcPr>
            <w:tcW w:w="286" w:type="pct"/>
            <w:vAlign w:val="center"/>
          </w:tcPr>
          <w:p w:rsidR="00197D4F" w:rsidRPr="00197D4F" w:rsidRDefault="00197D4F" w:rsidP="00197D4F">
            <w:pPr>
              <w:pStyle w:val="af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3.1</w:t>
            </w:r>
          </w:p>
        </w:tc>
        <w:tc>
          <w:tcPr>
            <w:tcW w:w="1734" w:type="pct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Обеспечение и сохранение </w:t>
            </w:r>
          </w:p>
          <w:p w:rsidR="00197D4F" w:rsidRPr="00197D4F" w:rsidRDefault="008B70A7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Целевого</w:t>
            </w:r>
            <w:r w:rsidR="00197D4F"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использования государственных (муниципальных) объектов недвижимости имущества в социальной сфере путем передачи муниципальных объектов недвижимого имущества, включая не используемые по </w:t>
            </w: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назначению, немуниципальным</w:t>
            </w:r>
            <w:r w:rsidR="00197D4F"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организациям с применением механизмов муниципально-частного партнерства, в том числе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</w:t>
            </w: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Дошкольное образование;</w:t>
            </w: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Детский отдых и оздоровление;</w:t>
            </w: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Здравоохранение;</w:t>
            </w: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Социальное обслуживание</w:t>
            </w:r>
          </w:p>
        </w:tc>
        <w:tc>
          <w:tcPr>
            <w:tcW w:w="986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94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ЦГБ (по согласованию)</w:t>
            </w:r>
          </w:p>
          <w:p w:rsidR="00197D4F" w:rsidRPr="00197D4F" w:rsidRDefault="008B70A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культуры</w:t>
            </w:r>
            <w:r w:rsidR="00197D4F"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, спорта, молодежной политики и туризма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Отдел по делам опеки, попечительства и несовершеннолетних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97D4F" w:rsidRPr="00197D4F" w:rsidTr="008B70A7">
        <w:trPr>
          <w:jc w:val="center"/>
        </w:trPr>
        <w:tc>
          <w:tcPr>
            <w:tcW w:w="5000" w:type="pct"/>
            <w:gridSpan w:val="4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4. Оценка состояния конкурентной среды</w:t>
            </w:r>
          </w:p>
        </w:tc>
      </w:tr>
      <w:tr w:rsidR="00197D4F" w:rsidRPr="00197D4F" w:rsidTr="008B70A7">
        <w:trPr>
          <w:jc w:val="center"/>
        </w:trPr>
        <w:tc>
          <w:tcPr>
            <w:tcW w:w="286" w:type="pct"/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4.1</w:t>
            </w:r>
          </w:p>
        </w:tc>
        <w:tc>
          <w:tcPr>
            <w:tcW w:w="1734" w:type="pct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Проведение опросов субъектов предпринимательской деятельности, потребителей товаров и услуг о состоянии и развитии конкурентной </w:t>
            </w:r>
            <w:r w:rsidR="008B70A7"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среды на</w:t>
            </w: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рынках товаров и услуг</w:t>
            </w:r>
          </w:p>
        </w:tc>
        <w:tc>
          <w:tcPr>
            <w:tcW w:w="986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</w:t>
            </w:r>
            <w:r w:rsidRPr="00197D4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94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jc w:val="center"/>
        </w:trPr>
        <w:tc>
          <w:tcPr>
            <w:tcW w:w="286" w:type="pct"/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1734" w:type="pct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Мониторинг удовлетворенности качеством официальной информации о состоянии конкурентной среды на рынках товаров и услуг и деятельности по содействию развитию конкуренции</w:t>
            </w:r>
          </w:p>
        </w:tc>
        <w:tc>
          <w:tcPr>
            <w:tcW w:w="986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Ежегодно,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94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jc w:val="center"/>
        </w:trPr>
        <w:tc>
          <w:tcPr>
            <w:tcW w:w="5000" w:type="pct"/>
            <w:gridSpan w:val="4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Реализация мероприятий по содействию развитию конкуренции на рынке услуг дошкольного образования</w:t>
            </w:r>
          </w:p>
        </w:tc>
      </w:tr>
      <w:tr w:rsidR="00197D4F" w:rsidRPr="00197D4F" w:rsidTr="008B70A7">
        <w:trPr>
          <w:jc w:val="center"/>
        </w:trPr>
        <w:tc>
          <w:tcPr>
            <w:tcW w:w="286" w:type="pct"/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1734" w:type="pct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Включение услуг, предоставляемых индивидуальными, частными предпринимателями и организациями в автоматизированную электронную систему «Электронный детский сад»</w:t>
            </w:r>
          </w:p>
        </w:tc>
        <w:tc>
          <w:tcPr>
            <w:tcW w:w="986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</w:tc>
        <w:tc>
          <w:tcPr>
            <w:tcW w:w="1994" w:type="pct"/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</w:tc>
      </w:tr>
      <w:tr w:rsidR="00197D4F" w:rsidRPr="00197D4F" w:rsidTr="008B70A7">
        <w:trPr>
          <w:trHeight w:val="1170"/>
          <w:jc w:val="center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1734" w:type="pct"/>
            <w:tcBorders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Оказание организационно-методической информационно-консультативной помощи частным образовательным организациям, реализующим основную общеобразовательную программу дошкольного образования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</w:tc>
      </w:tr>
      <w:tr w:rsidR="00197D4F" w:rsidRPr="00197D4F" w:rsidTr="008B70A7">
        <w:trPr>
          <w:trHeight w:val="19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5.3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Проведение мониторинга (анкетного опроса): удовлетворенности потребителей качеством услуг; наличие административных барьеров и оценки состояния конкурентной среды субъектами предпринимательской деятельности на рынке услуг дошкольного образования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</w:tc>
      </w:tr>
      <w:tr w:rsidR="00197D4F" w:rsidRPr="00197D4F" w:rsidTr="008B70A7">
        <w:trPr>
          <w:trHeight w:val="252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 xml:space="preserve">6. Реализация мероприятий по содействию развитию конкуренции на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рынке услуг дополнительного образования</w:t>
            </w:r>
          </w:p>
        </w:tc>
      </w:tr>
      <w:tr w:rsidR="00197D4F" w:rsidRPr="00197D4F" w:rsidTr="008B70A7">
        <w:trPr>
          <w:trHeight w:val="934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Повышение качества предоставления услуг по дополнительному образованию детей через развитие всех направленностей дополнительного образования 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</w:tc>
      </w:tr>
      <w:tr w:rsidR="00197D4F" w:rsidRPr="00197D4F" w:rsidTr="008B70A7">
        <w:trPr>
          <w:trHeight w:val="822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Оказание методической помощи частным образовательным организациям дополнительного образования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до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МКУ Дербентское городское управление образования</w:t>
            </w:r>
          </w:p>
        </w:tc>
      </w:tr>
      <w:tr w:rsidR="00197D4F" w:rsidRPr="00197D4F" w:rsidTr="008B70A7">
        <w:trPr>
          <w:trHeight w:val="2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7. Реализация мероприятий по содействию развитию </w:t>
            </w:r>
          </w:p>
          <w:p w:rsidR="00197D4F" w:rsidRPr="00197D4F" w:rsidRDefault="008B70A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онкуренции</w:t>
            </w:r>
            <w:r w:rsidR="00197D4F" w:rsidRPr="00197D4F">
              <w:rPr>
                <w:rFonts w:ascii="Times New Roman" w:hAnsi="Times New Roman"/>
                <w:b/>
                <w:sz w:val="28"/>
                <w:szCs w:val="28"/>
              </w:rPr>
              <w:t xml:space="preserve"> на рынке услуг в градостроительной сфере</w:t>
            </w:r>
          </w:p>
        </w:tc>
      </w:tr>
      <w:tr w:rsidR="00197D4F" w:rsidRPr="00197D4F" w:rsidTr="008B70A7">
        <w:trPr>
          <w:trHeight w:val="83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Создание условий максимального благоприятствования хозяйствующим субъектам при входе на рынок строительства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апрель 2018 г.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Отдел архитектуры и градостроительства</w:t>
            </w:r>
          </w:p>
        </w:tc>
      </w:tr>
      <w:tr w:rsidR="00197D4F" w:rsidRPr="00197D4F" w:rsidTr="008B70A7">
        <w:trPr>
          <w:trHeight w:val="552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Упрощение процедуры получение разрешения на строительство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апрель 2018 г.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Отдел архитектуры и градостроительства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 xml:space="preserve">8. Реализация мероприятий по содействию развитию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конкуренции на рынке услуг жилищно-коммунального хозяйства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Мониторинг развития сектора немуниципальных управляющих организаций, которые осуществляют управление многоквартирными домами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МБУ Управление жилищно-коммунального хозяйства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Проведение инвентаризации и формирование реестра объектов коммунальной инфраструктуры, свободных от третьих лиц, с целью выставления их на торги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МКУ Управление земельных и имущественных отношений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8.3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Мероприятия по стимулированию заключения концессионных соглашений и договоров долгосрочной аренды органами местного самоуправления с заинтересованными организациями в отношении систем коммунальной инфраструктуры</w:t>
            </w:r>
          </w:p>
          <w:p w:rsidR="008B70A7" w:rsidRPr="00197D4F" w:rsidRDefault="008B70A7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МБУ Управление жилищно-коммунального хозяйства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9. Реализация мероприятий по содействию развитию конкуренции на рынке услуг в сфере торговли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Проведение мониторинга обеспеченности населения торговыми площадя</w:t>
            </w: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ми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Проведение мониторинга цен на социально значимые продовольственные товары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Ежеквартально 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9.3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Содействие развитию предприятий торговли малых форматов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Ежегодно, 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pStyle w:val="af3"/>
              <w:ind w:left="142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9.4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Проведение мониторинга (анкетного опроса): удовлетворенности потребителей качеством услуг; наличия административных барьеров и оценки состояния конкурентной среды субъектами предпринимательской деятельности в сфере розничной и оптовой торговли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 xml:space="preserve">10.  Реализация мероприятий по содействию развитию конкуренции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на рынке услуг перевозок пассажиров наземным транспортом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10.1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Создание условий для развития конкуренции на рынке услуг перевозчиков пассажиров наземным транспортом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10.2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Оптимизация маршрутной сети перевозок пассажиров и багажа автомобильным транспортом общего пользования в муниципальном сообщении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10.3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Ведение реестра маршрутов и реестра перевозчиков, осуществляющих обслуживание пассажиров автомобильным транспортом 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Ежегодно, 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 xml:space="preserve">11. Реализация мероприятий по содействию развитию конкуренции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при осуществлении процедур государственных закупок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Увеличение доли бюджетных средств, </w:t>
            </w: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размещенных конкурентными способами определения поставщиков (подрядчиков, исполнителей) от общего годового объема закупок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Отдел закупок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11.2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Увеличение доли бюджетных средств, размещенных конкурентными способами, предназначенных только для субъектов малого предпринимательства, социально ориентированных некоммерческих организаций, от общего годового объема закупок 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Отдел закупок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11.3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Формирование долгосрочного прогноза потребности в продукции, необходимой для государственных и муниципальных нужд в рамках мероприятий по организации импортозамещающих производств на промышленных предприятиях республики</w:t>
            </w:r>
          </w:p>
          <w:p w:rsid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Ежегодно,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Отдел закупок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7D4F">
              <w:rPr>
                <w:rFonts w:ascii="Times New Roman" w:hAnsi="Times New Roman"/>
                <w:b/>
                <w:sz w:val="28"/>
                <w:szCs w:val="28"/>
              </w:rPr>
              <w:t>12. Реализация мероприятий по содействию развитию конкуренции на рынке медицинских услуг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12.1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Обеспечение доступности медицинской помощи, повышение эффективности медицинских услуг, объемы, виды и качество которых должны соответствовать уровню заболеваемости и потребностям населения Республики Дагестан передовым достижениям медицинской науки, потребовало привлечения негосударственных (немуни</w:t>
            </w: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ципальных) медицинских организаций в реализацию территориальной программы обязательного медицинского страхования.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Ежегодно,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инвестиций,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ТФОМС г. Дербент (по согласованию)</w:t>
            </w:r>
          </w:p>
        </w:tc>
      </w:tr>
      <w:tr w:rsidR="00197D4F" w:rsidRPr="00197D4F" w:rsidTr="008B70A7">
        <w:trPr>
          <w:trHeight w:val="408"/>
          <w:jc w:val="center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12.2</w:t>
            </w: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</w:tcPr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Повышение качества предоставляемых услуг, снижение административных барьеров, улучшение конкурентной среды </w:t>
            </w: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97D4F" w:rsidRPr="00197D4F" w:rsidRDefault="00197D4F" w:rsidP="00197D4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Ежегодно, </w:t>
            </w:r>
          </w:p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</w:tr>
    </w:tbl>
    <w:p w:rsidR="00E05C74" w:rsidRDefault="00E05C74" w:rsidP="00197D4F">
      <w:pPr>
        <w:pStyle w:val="af3"/>
        <w:rPr>
          <w:rFonts w:ascii="Times New Roman" w:hAnsi="Times New Roman" w:cs="Times New Roman"/>
          <w:b/>
          <w:sz w:val="28"/>
          <w:szCs w:val="28"/>
        </w:rPr>
      </w:pPr>
    </w:p>
    <w:p w:rsidR="00270867" w:rsidRPr="00197D4F" w:rsidRDefault="00E05C74" w:rsidP="00197D4F">
      <w:pPr>
        <w:pStyle w:val="af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70867" w:rsidRPr="00197D4F">
        <w:rPr>
          <w:rFonts w:ascii="Times New Roman" w:hAnsi="Times New Roman" w:cs="Times New Roman"/>
          <w:b/>
          <w:sz w:val="28"/>
          <w:szCs w:val="28"/>
        </w:rPr>
        <w:t xml:space="preserve">. Контактная информация </w:t>
      </w:r>
      <w:r w:rsidR="00A26500" w:rsidRPr="00197D4F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270867" w:rsidRPr="00197D4F">
        <w:rPr>
          <w:rFonts w:ascii="Times New Roman" w:hAnsi="Times New Roman" w:cs="Times New Roman"/>
          <w:b/>
          <w:sz w:val="28"/>
          <w:szCs w:val="28"/>
        </w:rPr>
        <w:t>участник</w:t>
      </w:r>
      <w:r w:rsidR="00A26500" w:rsidRPr="00197D4F">
        <w:rPr>
          <w:rFonts w:ascii="Times New Roman" w:hAnsi="Times New Roman" w:cs="Times New Roman"/>
          <w:b/>
          <w:sz w:val="28"/>
          <w:szCs w:val="28"/>
        </w:rPr>
        <w:t>ах</w:t>
      </w:r>
      <w:r w:rsidR="00270867" w:rsidRPr="00197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5434" w:rsidRPr="00197D4F">
        <w:rPr>
          <w:rFonts w:ascii="Times New Roman" w:hAnsi="Times New Roman" w:cs="Times New Roman"/>
          <w:b/>
          <w:sz w:val="28"/>
          <w:szCs w:val="28"/>
        </w:rPr>
        <w:t>муниципального приоритетного</w:t>
      </w:r>
      <w:r w:rsidR="00270867" w:rsidRPr="00197D4F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270867" w:rsidRPr="00197D4F" w:rsidRDefault="00270867" w:rsidP="00197D4F">
      <w:pPr>
        <w:ind w:left="169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25" w:type="dxa"/>
        <w:tblLayout w:type="fixed"/>
        <w:tblCellMar>
          <w:right w:w="41" w:type="dxa"/>
        </w:tblCellMar>
        <w:tblLook w:val="04A0" w:firstRow="1" w:lastRow="0" w:firstColumn="1" w:lastColumn="0" w:noHBand="0" w:noVBand="1"/>
      </w:tblPr>
      <w:tblGrid>
        <w:gridCol w:w="675"/>
        <w:gridCol w:w="2977"/>
        <w:gridCol w:w="3119"/>
        <w:gridCol w:w="4961"/>
        <w:gridCol w:w="2693"/>
      </w:tblGrid>
      <w:tr w:rsidR="00270867" w:rsidRPr="00197D4F" w:rsidTr="00197D4F">
        <w:trPr>
          <w:trHeight w:val="1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197D4F" w:rsidRDefault="0027086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70867" w:rsidRPr="00197D4F" w:rsidRDefault="0027086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197D4F" w:rsidRDefault="0027086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 xml:space="preserve">Роль в приоритетном проекте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197D4F" w:rsidRDefault="0027086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Ф</w:t>
            </w:r>
            <w:r w:rsidR="00EB56E7" w:rsidRPr="00197D4F">
              <w:rPr>
                <w:rFonts w:ascii="Times New Roman" w:hAnsi="Times New Roman"/>
                <w:sz w:val="28"/>
                <w:szCs w:val="28"/>
              </w:rPr>
              <w:t>.</w:t>
            </w:r>
            <w:r w:rsidRPr="00197D4F">
              <w:rPr>
                <w:rFonts w:ascii="Times New Roman" w:hAnsi="Times New Roman"/>
                <w:sz w:val="28"/>
                <w:szCs w:val="28"/>
              </w:rPr>
              <w:t>И</w:t>
            </w:r>
            <w:r w:rsidR="00EB56E7" w:rsidRPr="00197D4F">
              <w:rPr>
                <w:rFonts w:ascii="Times New Roman" w:hAnsi="Times New Roman"/>
                <w:sz w:val="28"/>
                <w:szCs w:val="28"/>
              </w:rPr>
              <w:t>.</w:t>
            </w:r>
            <w:r w:rsidRPr="00197D4F">
              <w:rPr>
                <w:rFonts w:ascii="Times New Roman" w:hAnsi="Times New Roman"/>
                <w:sz w:val="28"/>
                <w:szCs w:val="28"/>
              </w:rPr>
              <w:t>О</w:t>
            </w:r>
            <w:r w:rsidR="00EB56E7" w:rsidRPr="00197D4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197D4F" w:rsidRDefault="0027086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197D4F" w:rsidRDefault="00270867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Контактная информация</w:t>
            </w:r>
          </w:p>
        </w:tc>
      </w:tr>
      <w:tr w:rsidR="00197D4F" w:rsidRPr="00197D4F" w:rsidTr="00197D4F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Фарманов Р.Ф.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D4F" w:rsidRPr="00197D4F" w:rsidTr="00197D4F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Кудаев С.М.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экономики и инвестиций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D4F" w:rsidRPr="00197D4F" w:rsidTr="00197D4F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D4F" w:rsidRPr="00197D4F" w:rsidRDefault="00197D4F" w:rsidP="00197D4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проектного офиса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Разаханов Т.М.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экономики и инвестиций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D4F" w:rsidRPr="009B21C5" w:rsidRDefault="00197D4F" w:rsidP="00197D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4497" w:rsidRPr="00197D4F" w:rsidRDefault="004E4497" w:rsidP="00197D4F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4E4497" w:rsidRPr="00197D4F" w:rsidSect="007A5EB2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pgSz w:w="16840" w:h="11900" w:orient="landscape"/>
      <w:pgMar w:top="142" w:right="851" w:bottom="843" w:left="1701" w:header="8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2ED" w:rsidRDefault="00B402ED" w:rsidP="006156AD">
      <w:r>
        <w:separator/>
      </w:r>
    </w:p>
  </w:endnote>
  <w:endnote w:type="continuationSeparator" w:id="0">
    <w:p w:rsidR="00B402ED" w:rsidRDefault="00B402ED" w:rsidP="0061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34" w:rsidRDefault="002C5434">
    <w:pPr>
      <w:pStyle w:val="a3"/>
      <w:jc w:val="center"/>
    </w:pPr>
  </w:p>
  <w:p w:rsidR="002C5434" w:rsidRDefault="002C543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2ED" w:rsidRDefault="00B402ED" w:rsidP="006156AD">
      <w:r>
        <w:separator/>
      </w:r>
    </w:p>
  </w:footnote>
  <w:footnote w:type="continuationSeparator" w:id="0">
    <w:p w:rsidR="00B402ED" w:rsidRDefault="00B402ED" w:rsidP="00615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34" w:rsidRDefault="002C5434">
    <w:pPr>
      <w:spacing w:line="27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8035554"/>
      <w:docPartObj>
        <w:docPartGallery w:val="Page Numbers (Top of Page)"/>
        <w:docPartUnique/>
      </w:docPartObj>
    </w:sdtPr>
    <w:sdtEndPr/>
    <w:sdtContent>
      <w:p w:rsidR="008C1CE0" w:rsidRDefault="008C1C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C74" w:rsidRPr="00E05C74">
          <w:rPr>
            <w:noProof/>
            <w:lang w:val="ru-RU"/>
          </w:rPr>
          <w:t>2</w:t>
        </w:r>
        <w:r>
          <w:fldChar w:fldCharType="end"/>
        </w:r>
      </w:p>
    </w:sdtContent>
  </w:sdt>
  <w:p w:rsidR="002C5434" w:rsidRDefault="002C5434">
    <w:pPr>
      <w:spacing w:line="276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CE0" w:rsidRDefault="008C1CE0">
    <w:pPr>
      <w:pStyle w:val="a9"/>
      <w:jc w:val="center"/>
    </w:pPr>
  </w:p>
  <w:p w:rsidR="002C5434" w:rsidRDefault="002C5434">
    <w:pPr>
      <w:spacing w:line="27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0A8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55192"/>
    <w:multiLevelType w:val="multilevel"/>
    <w:tmpl w:val="48F671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293D50"/>
    <w:multiLevelType w:val="hybridMultilevel"/>
    <w:tmpl w:val="60980A00"/>
    <w:lvl w:ilvl="0" w:tplc="6D862C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EA32589"/>
    <w:multiLevelType w:val="multilevel"/>
    <w:tmpl w:val="4474A37E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965DD2"/>
    <w:multiLevelType w:val="hybridMultilevel"/>
    <w:tmpl w:val="36E428AA"/>
    <w:lvl w:ilvl="0" w:tplc="ABE61DB6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E62629"/>
    <w:multiLevelType w:val="hybridMultilevel"/>
    <w:tmpl w:val="2FF65F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756DD"/>
    <w:multiLevelType w:val="hybridMultilevel"/>
    <w:tmpl w:val="456EFC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650CD"/>
    <w:multiLevelType w:val="multilevel"/>
    <w:tmpl w:val="431E6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C189B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11795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635A1"/>
    <w:multiLevelType w:val="hybridMultilevel"/>
    <w:tmpl w:val="4542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51DAC"/>
    <w:multiLevelType w:val="multilevel"/>
    <w:tmpl w:val="BF48CC8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6B63C4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80BE4"/>
    <w:multiLevelType w:val="hybridMultilevel"/>
    <w:tmpl w:val="A444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55FF0"/>
    <w:multiLevelType w:val="hybridMultilevel"/>
    <w:tmpl w:val="CB78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21357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93DAD"/>
    <w:multiLevelType w:val="hybridMultilevel"/>
    <w:tmpl w:val="C09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70D8D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2228A"/>
    <w:multiLevelType w:val="hybridMultilevel"/>
    <w:tmpl w:val="A4A4A294"/>
    <w:lvl w:ilvl="0" w:tplc="75ACB1BA">
      <w:start w:val="3"/>
      <w:numFmt w:val="decimal"/>
      <w:lvlText w:val="%1.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73A2">
      <w:start w:val="1"/>
      <w:numFmt w:val="lowerLetter"/>
      <w:lvlText w:val="%2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FCE">
      <w:start w:val="1"/>
      <w:numFmt w:val="lowerRoman"/>
      <w:lvlText w:val="%3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EC4C0">
      <w:start w:val="1"/>
      <w:numFmt w:val="decimal"/>
      <w:lvlText w:val="%4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42BC">
      <w:start w:val="1"/>
      <w:numFmt w:val="lowerLetter"/>
      <w:lvlText w:val="%5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829F4">
      <w:start w:val="1"/>
      <w:numFmt w:val="lowerRoman"/>
      <w:lvlText w:val="%6"/>
      <w:lvlJc w:val="left"/>
      <w:pPr>
        <w:ind w:left="7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D63A">
      <w:start w:val="1"/>
      <w:numFmt w:val="decimal"/>
      <w:lvlText w:val="%7"/>
      <w:lvlJc w:val="left"/>
      <w:pPr>
        <w:ind w:left="8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52F4">
      <w:start w:val="1"/>
      <w:numFmt w:val="lowerLetter"/>
      <w:lvlText w:val="%8"/>
      <w:lvlJc w:val="left"/>
      <w:pPr>
        <w:ind w:left="8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8A1F0">
      <w:start w:val="1"/>
      <w:numFmt w:val="lowerRoman"/>
      <w:lvlText w:val="%9"/>
      <w:lvlJc w:val="left"/>
      <w:pPr>
        <w:ind w:left="9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6EE533C"/>
    <w:multiLevelType w:val="multilevel"/>
    <w:tmpl w:val="BC70A5F4"/>
    <w:lvl w:ilvl="0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166449"/>
    <w:multiLevelType w:val="multilevel"/>
    <w:tmpl w:val="35C66B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AE0664"/>
    <w:multiLevelType w:val="hybridMultilevel"/>
    <w:tmpl w:val="BB4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506B8"/>
    <w:multiLevelType w:val="hybridMultilevel"/>
    <w:tmpl w:val="F6A0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13D79"/>
    <w:multiLevelType w:val="hybridMultilevel"/>
    <w:tmpl w:val="CE5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12774"/>
    <w:multiLevelType w:val="multilevel"/>
    <w:tmpl w:val="76423BD4"/>
    <w:lvl w:ilvl="0">
      <w:start w:val="4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1F56847"/>
    <w:multiLevelType w:val="multilevel"/>
    <w:tmpl w:val="86028568"/>
    <w:lvl w:ilvl="0">
      <w:start w:val="1"/>
      <w:numFmt w:val="decimal"/>
      <w:lvlText w:val="%1."/>
      <w:lvlJc w:val="left"/>
      <w:pPr>
        <w:ind w:left="3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380068"/>
    <w:multiLevelType w:val="multilevel"/>
    <w:tmpl w:val="595A33F4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8A6892"/>
    <w:multiLevelType w:val="hybridMultilevel"/>
    <w:tmpl w:val="CFB8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820360"/>
    <w:multiLevelType w:val="multilevel"/>
    <w:tmpl w:val="600E808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EB2A1C"/>
    <w:multiLevelType w:val="hybridMultilevel"/>
    <w:tmpl w:val="A3B862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C1A286D"/>
    <w:multiLevelType w:val="multilevel"/>
    <w:tmpl w:val="64BE2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EAB1BAB"/>
    <w:multiLevelType w:val="hybridMultilevel"/>
    <w:tmpl w:val="FB8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361A"/>
    <w:multiLevelType w:val="hybridMultilevel"/>
    <w:tmpl w:val="771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42CF9"/>
    <w:multiLevelType w:val="hybridMultilevel"/>
    <w:tmpl w:val="367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DD6237"/>
    <w:multiLevelType w:val="hybridMultilevel"/>
    <w:tmpl w:val="F87C5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3153C5"/>
    <w:multiLevelType w:val="hybridMultilevel"/>
    <w:tmpl w:val="398E85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16222C"/>
    <w:multiLevelType w:val="hybridMultilevel"/>
    <w:tmpl w:val="824A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2"/>
  </w:num>
  <w:num w:numId="3">
    <w:abstractNumId w:val="34"/>
  </w:num>
  <w:num w:numId="4">
    <w:abstractNumId w:val="19"/>
  </w:num>
  <w:num w:numId="5">
    <w:abstractNumId w:val="3"/>
  </w:num>
  <w:num w:numId="6">
    <w:abstractNumId w:val="24"/>
  </w:num>
  <w:num w:numId="7">
    <w:abstractNumId w:val="26"/>
  </w:num>
  <w:num w:numId="8">
    <w:abstractNumId w:val="11"/>
  </w:num>
  <w:num w:numId="9">
    <w:abstractNumId w:val="25"/>
  </w:num>
  <w:num w:numId="10">
    <w:abstractNumId w:val="18"/>
  </w:num>
  <w:num w:numId="11">
    <w:abstractNumId w:val="4"/>
  </w:num>
  <w:num w:numId="12">
    <w:abstractNumId w:val="14"/>
  </w:num>
  <w:num w:numId="13">
    <w:abstractNumId w:val="13"/>
  </w:num>
  <w:num w:numId="14">
    <w:abstractNumId w:val="27"/>
  </w:num>
  <w:num w:numId="15">
    <w:abstractNumId w:val="17"/>
  </w:num>
  <w:num w:numId="16">
    <w:abstractNumId w:val="9"/>
  </w:num>
  <w:num w:numId="17">
    <w:abstractNumId w:val="12"/>
  </w:num>
  <w:num w:numId="18">
    <w:abstractNumId w:val="15"/>
  </w:num>
  <w:num w:numId="19">
    <w:abstractNumId w:val="8"/>
  </w:num>
  <w:num w:numId="20">
    <w:abstractNumId w:val="21"/>
  </w:num>
  <w:num w:numId="21">
    <w:abstractNumId w:val="22"/>
  </w:num>
  <w:num w:numId="22">
    <w:abstractNumId w:val="16"/>
  </w:num>
  <w:num w:numId="23">
    <w:abstractNumId w:val="10"/>
  </w:num>
  <w:num w:numId="24">
    <w:abstractNumId w:val="0"/>
  </w:num>
  <w:num w:numId="25">
    <w:abstractNumId w:val="7"/>
  </w:num>
  <w:num w:numId="26">
    <w:abstractNumId w:val="20"/>
  </w:num>
  <w:num w:numId="27">
    <w:abstractNumId w:val="28"/>
  </w:num>
  <w:num w:numId="28">
    <w:abstractNumId w:val="33"/>
  </w:num>
  <w:num w:numId="29">
    <w:abstractNumId w:val="30"/>
  </w:num>
  <w:num w:numId="30">
    <w:abstractNumId w:val="1"/>
  </w:num>
  <w:num w:numId="31">
    <w:abstractNumId w:val="31"/>
  </w:num>
  <w:num w:numId="32">
    <w:abstractNumId w:val="23"/>
  </w:num>
  <w:num w:numId="33">
    <w:abstractNumId w:val="6"/>
  </w:num>
  <w:num w:numId="34">
    <w:abstractNumId w:val="29"/>
  </w:num>
  <w:num w:numId="35">
    <w:abstractNumId w:val="35"/>
  </w:num>
  <w:num w:numId="36">
    <w:abstractNumId w:val="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hideSpellingErrors/>
  <w:defaultTabStop w:val="708"/>
  <w:autoHyphenation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AD"/>
    <w:rsid w:val="00005595"/>
    <w:rsid w:val="00006AAF"/>
    <w:rsid w:val="00006C8C"/>
    <w:rsid w:val="000104D9"/>
    <w:rsid w:val="0001358A"/>
    <w:rsid w:val="00014130"/>
    <w:rsid w:val="00017081"/>
    <w:rsid w:val="000179B1"/>
    <w:rsid w:val="00020281"/>
    <w:rsid w:val="0002039E"/>
    <w:rsid w:val="00021616"/>
    <w:rsid w:val="000305B3"/>
    <w:rsid w:val="00031B44"/>
    <w:rsid w:val="00032399"/>
    <w:rsid w:val="00032AB6"/>
    <w:rsid w:val="000347AA"/>
    <w:rsid w:val="000400FC"/>
    <w:rsid w:val="0004477F"/>
    <w:rsid w:val="00045624"/>
    <w:rsid w:val="00046CC1"/>
    <w:rsid w:val="000504F5"/>
    <w:rsid w:val="00052370"/>
    <w:rsid w:val="00053F56"/>
    <w:rsid w:val="00057CFF"/>
    <w:rsid w:val="00060371"/>
    <w:rsid w:val="0006316F"/>
    <w:rsid w:val="00063FB6"/>
    <w:rsid w:val="00067879"/>
    <w:rsid w:val="00072D74"/>
    <w:rsid w:val="000730F1"/>
    <w:rsid w:val="00073FF4"/>
    <w:rsid w:val="00075273"/>
    <w:rsid w:val="00076A3E"/>
    <w:rsid w:val="00080CC8"/>
    <w:rsid w:val="000815AD"/>
    <w:rsid w:val="00086F97"/>
    <w:rsid w:val="000904A7"/>
    <w:rsid w:val="000905C7"/>
    <w:rsid w:val="00091C4C"/>
    <w:rsid w:val="0009266C"/>
    <w:rsid w:val="00095509"/>
    <w:rsid w:val="00096040"/>
    <w:rsid w:val="00097A61"/>
    <w:rsid w:val="000A00F2"/>
    <w:rsid w:val="000A14A7"/>
    <w:rsid w:val="000A205E"/>
    <w:rsid w:val="000A4DD9"/>
    <w:rsid w:val="000A4EAB"/>
    <w:rsid w:val="000A5C3B"/>
    <w:rsid w:val="000B0A4A"/>
    <w:rsid w:val="000B18EF"/>
    <w:rsid w:val="000B3C4A"/>
    <w:rsid w:val="000B74FD"/>
    <w:rsid w:val="000B7A9C"/>
    <w:rsid w:val="000C0257"/>
    <w:rsid w:val="000C11DB"/>
    <w:rsid w:val="000C12F5"/>
    <w:rsid w:val="000C21BF"/>
    <w:rsid w:val="000C22A3"/>
    <w:rsid w:val="000C267E"/>
    <w:rsid w:val="000C3B59"/>
    <w:rsid w:val="000D0428"/>
    <w:rsid w:val="000D111C"/>
    <w:rsid w:val="000D7DF9"/>
    <w:rsid w:val="000D7E90"/>
    <w:rsid w:val="000E1B26"/>
    <w:rsid w:val="000E27DA"/>
    <w:rsid w:val="000E4596"/>
    <w:rsid w:val="000E481F"/>
    <w:rsid w:val="000E5E1D"/>
    <w:rsid w:val="000E7806"/>
    <w:rsid w:val="000E7E8D"/>
    <w:rsid w:val="000F1753"/>
    <w:rsid w:val="000F2489"/>
    <w:rsid w:val="000F3519"/>
    <w:rsid w:val="000F4D81"/>
    <w:rsid w:val="000F6CBE"/>
    <w:rsid w:val="001015C0"/>
    <w:rsid w:val="001048BC"/>
    <w:rsid w:val="00105AF2"/>
    <w:rsid w:val="00105B8D"/>
    <w:rsid w:val="00107C6E"/>
    <w:rsid w:val="00110689"/>
    <w:rsid w:val="001142C5"/>
    <w:rsid w:val="0011463E"/>
    <w:rsid w:val="00115A3F"/>
    <w:rsid w:val="00116528"/>
    <w:rsid w:val="00123F4A"/>
    <w:rsid w:val="00127076"/>
    <w:rsid w:val="00132FAC"/>
    <w:rsid w:val="001347A1"/>
    <w:rsid w:val="00135060"/>
    <w:rsid w:val="00135793"/>
    <w:rsid w:val="0013586B"/>
    <w:rsid w:val="0014186B"/>
    <w:rsid w:val="00141CB8"/>
    <w:rsid w:val="00142369"/>
    <w:rsid w:val="00142C4D"/>
    <w:rsid w:val="001459B9"/>
    <w:rsid w:val="00152A02"/>
    <w:rsid w:val="00152E3C"/>
    <w:rsid w:val="001557CB"/>
    <w:rsid w:val="00156CD3"/>
    <w:rsid w:val="00157E8C"/>
    <w:rsid w:val="00162F47"/>
    <w:rsid w:val="00172CC7"/>
    <w:rsid w:val="00172F18"/>
    <w:rsid w:val="0017502F"/>
    <w:rsid w:val="001757C1"/>
    <w:rsid w:val="00175B4E"/>
    <w:rsid w:val="00180126"/>
    <w:rsid w:val="001917DA"/>
    <w:rsid w:val="001926B3"/>
    <w:rsid w:val="00193B55"/>
    <w:rsid w:val="00193EEE"/>
    <w:rsid w:val="00195439"/>
    <w:rsid w:val="00197D4F"/>
    <w:rsid w:val="001A5FF7"/>
    <w:rsid w:val="001A601F"/>
    <w:rsid w:val="001A781D"/>
    <w:rsid w:val="001A7D10"/>
    <w:rsid w:val="001B1DCA"/>
    <w:rsid w:val="001B3646"/>
    <w:rsid w:val="001B6D7F"/>
    <w:rsid w:val="001B6EE5"/>
    <w:rsid w:val="001B72AE"/>
    <w:rsid w:val="001B7D67"/>
    <w:rsid w:val="001C3A8B"/>
    <w:rsid w:val="001C3EEE"/>
    <w:rsid w:val="001C725C"/>
    <w:rsid w:val="001C736A"/>
    <w:rsid w:val="001C7C41"/>
    <w:rsid w:val="001D0492"/>
    <w:rsid w:val="001D1015"/>
    <w:rsid w:val="001D712D"/>
    <w:rsid w:val="001D7A94"/>
    <w:rsid w:val="001D7AF9"/>
    <w:rsid w:val="001E0EF3"/>
    <w:rsid w:val="001E31F2"/>
    <w:rsid w:val="001E5CD9"/>
    <w:rsid w:val="001F0674"/>
    <w:rsid w:val="001F2295"/>
    <w:rsid w:val="001F3826"/>
    <w:rsid w:val="001F6ACA"/>
    <w:rsid w:val="001F7479"/>
    <w:rsid w:val="001F753F"/>
    <w:rsid w:val="00204100"/>
    <w:rsid w:val="00210927"/>
    <w:rsid w:val="002130CC"/>
    <w:rsid w:val="00213C56"/>
    <w:rsid w:val="00215177"/>
    <w:rsid w:val="0021646C"/>
    <w:rsid w:val="00217788"/>
    <w:rsid w:val="00224111"/>
    <w:rsid w:val="0023198F"/>
    <w:rsid w:val="002344EB"/>
    <w:rsid w:val="002351E7"/>
    <w:rsid w:val="0023681D"/>
    <w:rsid w:val="002370DF"/>
    <w:rsid w:val="00237E16"/>
    <w:rsid w:val="00237FEB"/>
    <w:rsid w:val="0024167F"/>
    <w:rsid w:val="0024595D"/>
    <w:rsid w:val="00247065"/>
    <w:rsid w:val="002544E2"/>
    <w:rsid w:val="00254BF5"/>
    <w:rsid w:val="00256E38"/>
    <w:rsid w:val="00257382"/>
    <w:rsid w:val="002622DC"/>
    <w:rsid w:val="00262E8E"/>
    <w:rsid w:val="00266319"/>
    <w:rsid w:val="002663B0"/>
    <w:rsid w:val="00267F67"/>
    <w:rsid w:val="00270750"/>
    <w:rsid w:val="00270867"/>
    <w:rsid w:val="00277C7D"/>
    <w:rsid w:val="002808AC"/>
    <w:rsid w:val="00281F93"/>
    <w:rsid w:val="002830F9"/>
    <w:rsid w:val="00283AC5"/>
    <w:rsid w:val="00285043"/>
    <w:rsid w:val="00285530"/>
    <w:rsid w:val="002907D0"/>
    <w:rsid w:val="00293A35"/>
    <w:rsid w:val="00293AEF"/>
    <w:rsid w:val="002945DC"/>
    <w:rsid w:val="002A10F8"/>
    <w:rsid w:val="002A24CE"/>
    <w:rsid w:val="002A3FF8"/>
    <w:rsid w:val="002B2CCB"/>
    <w:rsid w:val="002B3B51"/>
    <w:rsid w:val="002B42E4"/>
    <w:rsid w:val="002C022C"/>
    <w:rsid w:val="002C0572"/>
    <w:rsid w:val="002C442A"/>
    <w:rsid w:val="002C5434"/>
    <w:rsid w:val="002C66F7"/>
    <w:rsid w:val="002D1738"/>
    <w:rsid w:val="002D27C8"/>
    <w:rsid w:val="002D5633"/>
    <w:rsid w:val="002D7C23"/>
    <w:rsid w:val="002E0A61"/>
    <w:rsid w:val="002E3E2E"/>
    <w:rsid w:val="002E4FDB"/>
    <w:rsid w:val="002F033F"/>
    <w:rsid w:val="002F24F3"/>
    <w:rsid w:val="002F3A78"/>
    <w:rsid w:val="002F55F9"/>
    <w:rsid w:val="002F5D0F"/>
    <w:rsid w:val="00300003"/>
    <w:rsid w:val="00304BBB"/>
    <w:rsid w:val="00304C13"/>
    <w:rsid w:val="00306D60"/>
    <w:rsid w:val="00307CFF"/>
    <w:rsid w:val="00311663"/>
    <w:rsid w:val="003118C0"/>
    <w:rsid w:val="00315376"/>
    <w:rsid w:val="00316AD1"/>
    <w:rsid w:val="00322B93"/>
    <w:rsid w:val="00322DD0"/>
    <w:rsid w:val="00323A50"/>
    <w:rsid w:val="00326386"/>
    <w:rsid w:val="003304BB"/>
    <w:rsid w:val="00330DF3"/>
    <w:rsid w:val="00331E19"/>
    <w:rsid w:val="00331F39"/>
    <w:rsid w:val="00332459"/>
    <w:rsid w:val="00337DCD"/>
    <w:rsid w:val="0034182E"/>
    <w:rsid w:val="00342504"/>
    <w:rsid w:val="00343528"/>
    <w:rsid w:val="00343669"/>
    <w:rsid w:val="00343D9B"/>
    <w:rsid w:val="00345EEC"/>
    <w:rsid w:val="003526AF"/>
    <w:rsid w:val="00352760"/>
    <w:rsid w:val="00353CDD"/>
    <w:rsid w:val="00356002"/>
    <w:rsid w:val="00356003"/>
    <w:rsid w:val="003629C9"/>
    <w:rsid w:val="00364216"/>
    <w:rsid w:val="00364A9D"/>
    <w:rsid w:val="0036687F"/>
    <w:rsid w:val="00367375"/>
    <w:rsid w:val="00367CF9"/>
    <w:rsid w:val="00374D70"/>
    <w:rsid w:val="00376F08"/>
    <w:rsid w:val="00377C17"/>
    <w:rsid w:val="00380161"/>
    <w:rsid w:val="00381914"/>
    <w:rsid w:val="00385EBA"/>
    <w:rsid w:val="00386730"/>
    <w:rsid w:val="003873EB"/>
    <w:rsid w:val="00396198"/>
    <w:rsid w:val="003A1CBE"/>
    <w:rsid w:val="003A21A1"/>
    <w:rsid w:val="003A2916"/>
    <w:rsid w:val="003A3D2B"/>
    <w:rsid w:val="003A4530"/>
    <w:rsid w:val="003A4A2B"/>
    <w:rsid w:val="003A4E27"/>
    <w:rsid w:val="003A4F6F"/>
    <w:rsid w:val="003B2963"/>
    <w:rsid w:val="003B4EDF"/>
    <w:rsid w:val="003B573E"/>
    <w:rsid w:val="003B5780"/>
    <w:rsid w:val="003C0A38"/>
    <w:rsid w:val="003C0DB1"/>
    <w:rsid w:val="003C1088"/>
    <w:rsid w:val="003C2917"/>
    <w:rsid w:val="003C5080"/>
    <w:rsid w:val="003C58A8"/>
    <w:rsid w:val="003C6CA8"/>
    <w:rsid w:val="003C76B7"/>
    <w:rsid w:val="003D0315"/>
    <w:rsid w:val="003D079E"/>
    <w:rsid w:val="003D219F"/>
    <w:rsid w:val="003D6197"/>
    <w:rsid w:val="003E0AD3"/>
    <w:rsid w:val="003E19C0"/>
    <w:rsid w:val="003E2EDD"/>
    <w:rsid w:val="003E358A"/>
    <w:rsid w:val="003E4964"/>
    <w:rsid w:val="003E5549"/>
    <w:rsid w:val="003E7D94"/>
    <w:rsid w:val="003F049E"/>
    <w:rsid w:val="003F0BD0"/>
    <w:rsid w:val="003F32FD"/>
    <w:rsid w:val="003F3434"/>
    <w:rsid w:val="003F5197"/>
    <w:rsid w:val="00400084"/>
    <w:rsid w:val="00402C88"/>
    <w:rsid w:val="00403607"/>
    <w:rsid w:val="00403FA7"/>
    <w:rsid w:val="00404B85"/>
    <w:rsid w:val="00404E61"/>
    <w:rsid w:val="0040583C"/>
    <w:rsid w:val="0040660F"/>
    <w:rsid w:val="00406BB7"/>
    <w:rsid w:val="00407A23"/>
    <w:rsid w:val="004117B6"/>
    <w:rsid w:val="00412F4A"/>
    <w:rsid w:val="00414041"/>
    <w:rsid w:val="00414D7F"/>
    <w:rsid w:val="00416423"/>
    <w:rsid w:val="00417E1D"/>
    <w:rsid w:val="004200FC"/>
    <w:rsid w:val="00425AB8"/>
    <w:rsid w:val="00431447"/>
    <w:rsid w:val="004329B8"/>
    <w:rsid w:val="00433739"/>
    <w:rsid w:val="00435796"/>
    <w:rsid w:val="00436611"/>
    <w:rsid w:val="004404ED"/>
    <w:rsid w:val="00440C77"/>
    <w:rsid w:val="004420BB"/>
    <w:rsid w:val="004459A9"/>
    <w:rsid w:val="0044684B"/>
    <w:rsid w:val="00453A84"/>
    <w:rsid w:val="004576E7"/>
    <w:rsid w:val="00457947"/>
    <w:rsid w:val="00463782"/>
    <w:rsid w:val="004679E6"/>
    <w:rsid w:val="00482D23"/>
    <w:rsid w:val="004870D0"/>
    <w:rsid w:val="00490925"/>
    <w:rsid w:val="00490A06"/>
    <w:rsid w:val="00490E5B"/>
    <w:rsid w:val="00492EA7"/>
    <w:rsid w:val="004A3074"/>
    <w:rsid w:val="004A49D5"/>
    <w:rsid w:val="004B059D"/>
    <w:rsid w:val="004B0A51"/>
    <w:rsid w:val="004B709B"/>
    <w:rsid w:val="004C4A2A"/>
    <w:rsid w:val="004D0FF7"/>
    <w:rsid w:val="004D3A8C"/>
    <w:rsid w:val="004D53DE"/>
    <w:rsid w:val="004D6ADB"/>
    <w:rsid w:val="004E04C4"/>
    <w:rsid w:val="004E2BC8"/>
    <w:rsid w:val="004E2C7E"/>
    <w:rsid w:val="004E4497"/>
    <w:rsid w:val="004E5B46"/>
    <w:rsid w:val="004E5E2D"/>
    <w:rsid w:val="004E697A"/>
    <w:rsid w:val="004E772B"/>
    <w:rsid w:val="004F00DE"/>
    <w:rsid w:val="004F166B"/>
    <w:rsid w:val="004F303A"/>
    <w:rsid w:val="004F4390"/>
    <w:rsid w:val="0050280D"/>
    <w:rsid w:val="005065C8"/>
    <w:rsid w:val="0051440F"/>
    <w:rsid w:val="00514FE7"/>
    <w:rsid w:val="00515055"/>
    <w:rsid w:val="005158A1"/>
    <w:rsid w:val="0051796C"/>
    <w:rsid w:val="00520015"/>
    <w:rsid w:val="005233C5"/>
    <w:rsid w:val="005257BC"/>
    <w:rsid w:val="00526294"/>
    <w:rsid w:val="00526886"/>
    <w:rsid w:val="00526A97"/>
    <w:rsid w:val="00533C55"/>
    <w:rsid w:val="005358D3"/>
    <w:rsid w:val="0054031B"/>
    <w:rsid w:val="005465AD"/>
    <w:rsid w:val="0055115D"/>
    <w:rsid w:val="0055294A"/>
    <w:rsid w:val="005537F1"/>
    <w:rsid w:val="00560F62"/>
    <w:rsid w:val="00562683"/>
    <w:rsid w:val="00565EA1"/>
    <w:rsid w:val="00566C57"/>
    <w:rsid w:val="00570DF8"/>
    <w:rsid w:val="00571EC7"/>
    <w:rsid w:val="00575C0A"/>
    <w:rsid w:val="00576E93"/>
    <w:rsid w:val="00583B36"/>
    <w:rsid w:val="0058579B"/>
    <w:rsid w:val="00586254"/>
    <w:rsid w:val="00586279"/>
    <w:rsid w:val="00591C69"/>
    <w:rsid w:val="00594CBD"/>
    <w:rsid w:val="005A3F32"/>
    <w:rsid w:val="005A3FD7"/>
    <w:rsid w:val="005B254E"/>
    <w:rsid w:val="005B43D4"/>
    <w:rsid w:val="005B5134"/>
    <w:rsid w:val="005B5AEC"/>
    <w:rsid w:val="005B7D15"/>
    <w:rsid w:val="005C088F"/>
    <w:rsid w:val="005C2CE7"/>
    <w:rsid w:val="005C5FA8"/>
    <w:rsid w:val="005C6586"/>
    <w:rsid w:val="005C7381"/>
    <w:rsid w:val="005D0976"/>
    <w:rsid w:val="005D4E8D"/>
    <w:rsid w:val="005D4F9E"/>
    <w:rsid w:val="005D5C4C"/>
    <w:rsid w:val="005E120B"/>
    <w:rsid w:val="005E52B8"/>
    <w:rsid w:val="005E6158"/>
    <w:rsid w:val="005F2853"/>
    <w:rsid w:val="005F494D"/>
    <w:rsid w:val="00600C0D"/>
    <w:rsid w:val="006100E2"/>
    <w:rsid w:val="00611444"/>
    <w:rsid w:val="00612EAF"/>
    <w:rsid w:val="0061480F"/>
    <w:rsid w:val="00614BFC"/>
    <w:rsid w:val="006156AD"/>
    <w:rsid w:val="006165A8"/>
    <w:rsid w:val="00626585"/>
    <w:rsid w:val="006309D6"/>
    <w:rsid w:val="006309F3"/>
    <w:rsid w:val="0063106A"/>
    <w:rsid w:val="006316B9"/>
    <w:rsid w:val="00633461"/>
    <w:rsid w:val="006355D5"/>
    <w:rsid w:val="0063571B"/>
    <w:rsid w:val="006359CD"/>
    <w:rsid w:val="0063787B"/>
    <w:rsid w:val="006378B7"/>
    <w:rsid w:val="00640E60"/>
    <w:rsid w:val="00641958"/>
    <w:rsid w:val="00654CE0"/>
    <w:rsid w:val="00662381"/>
    <w:rsid w:val="006623DA"/>
    <w:rsid w:val="00667172"/>
    <w:rsid w:val="006712E6"/>
    <w:rsid w:val="00675560"/>
    <w:rsid w:val="006763C2"/>
    <w:rsid w:val="00677B9C"/>
    <w:rsid w:val="00680928"/>
    <w:rsid w:val="00682AF1"/>
    <w:rsid w:val="00683558"/>
    <w:rsid w:val="00685CAA"/>
    <w:rsid w:val="0069162E"/>
    <w:rsid w:val="0069291A"/>
    <w:rsid w:val="00693EA7"/>
    <w:rsid w:val="006948DD"/>
    <w:rsid w:val="00695F95"/>
    <w:rsid w:val="006A2F73"/>
    <w:rsid w:val="006A51FD"/>
    <w:rsid w:val="006A594C"/>
    <w:rsid w:val="006A5EC0"/>
    <w:rsid w:val="006A6509"/>
    <w:rsid w:val="006A6D13"/>
    <w:rsid w:val="006A73A7"/>
    <w:rsid w:val="006A74D0"/>
    <w:rsid w:val="006B32BF"/>
    <w:rsid w:val="006B3A45"/>
    <w:rsid w:val="006B3F36"/>
    <w:rsid w:val="006B77C7"/>
    <w:rsid w:val="006C36A4"/>
    <w:rsid w:val="006C442F"/>
    <w:rsid w:val="006C75A9"/>
    <w:rsid w:val="006D00C6"/>
    <w:rsid w:val="006D1EA8"/>
    <w:rsid w:val="006D5DFC"/>
    <w:rsid w:val="006D735A"/>
    <w:rsid w:val="006D7F7C"/>
    <w:rsid w:val="006E488D"/>
    <w:rsid w:val="006E501A"/>
    <w:rsid w:val="006E656A"/>
    <w:rsid w:val="006E7210"/>
    <w:rsid w:val="006F3102"/>
    <w:rsid w:val="006F5294"/>
    <w:rsid w:val="006F5614"/>
    <w:rsid w:val="00700332"/>
    <w:rsid w:val="00703585"/>
    <w:rsid w:val="00706B77"/>
    <w:rsid w:val="00710FED"/>
    <w:rsid w:val="007138EE"/>
    <w:rsid w:val="00713BC5"/>
    <w:rsid w:val="007148AB"/>
    <w:rsid w:val="00717DAB"/>
    <w:rsid w:val="007235FF"/>
    <w:rsid w:val="00725185"/>
    <w:rsid w:val="00725EE6"/>
    <w:rsid w:val="0072641F"/>
    <w:rsid w:val="00730CDE"/>
    <w:rsid w:val="007317A1"/>
    <w:rsid w:val="00732CD4"/>
    <w:rsid w:val="00741B72"/>
    <w:rsid w:val="00742648"/>
    <w:rsid w:val="007459A9"/>
    <w:rsid w:val="00747CF5"/>
    <w:rsid w:val="00751C16"/>
    <w:rsid w:val="00762E9E"/>
    <w:rsid w:val="00763883"/>
    <w:rsid w:val="00764E9D"/>
    <w:rsid w:val="007701E6"/>
    <w:rsid w:val="00770619"/>
    <w:rsid w:val="00771B6A"/>
    <w:rsid w:val="007732E7"/>
    <w:rsid w:val="00775735"/>
    <w:rsid w:val="0078063A"/>
    <w:rsid w:val="00780C2E"/>
    <w:rsid w:val="00780CBF"/>
    <w:rsid w:val="00785634"/>
    <w:rsid w:val="00785B4A"/>
    <w:rsid w:val="00786933"/>
    <w:rsid w:val="00791221"/>
    <w:rsid w:val="00792213"/>
    <w:rsid w:val="00792370"/>
    <w:rsid w:val="00792498"/>
    <w:rsid w:val="00793BFA"/>
    <w:rsid w:val="007967B7"/>
    <w:rsid w:val="0079776C"/>
    <w:rsid w:val="007A0231"/>
    <w:rsid w:val="007A2129"/>
    <w:rsid w:val="007A45A6"/>
    <w:rsid w:val="007A5EB2"/>
    <w:rsid w:val="007B0C0F"/>
    <w:rsid w:val="007B1694"/>
    <w:rsid w:val="007B1FA8"/>
    <w:rsid w:val="007B2032"/>
    <w:rsid w:val="007B20DE"/>
    <w:rsid w:val="007B223F"/>
    <w:rsid w:val="007B3426"/>
    <w:rsid w:val="007B3693"/>
    <w:rsid w:val="007B76B0"/>
    <w:rsid w:val="007C17F5"/>
    <w:rsid w:val="007C32F8"/>
    <w:rsid w:val="007C45DF"/>
    <w:rsid w:val="007C5047"/>
    <w:rsid w:val="007D107F"/>
    <w:rsid w:val="007D53B9"/>
    <w:rsid w:val="007D6535"/>
    <w:rsid w:val="007D7C6A"/>
    <w:rsid w:val="007E23C1"/>
    <w:rsid w:val="007E3A91"/>
    <w:rsid w:val="007E4A9B"/>
    <w:rsid w:val="007E731C"/>
    <w:rsid w:val="007E7FF1"/>
    <w:rsid w:val="007F03C9"/>
    <w:rsid w:val="007F5772"/>
    <w:rsid w:val="0080308B"/>
    <w:rsid w:val="0080489B"/>
    <w:rsid w:val="00805BAF"/>
    <w:rsid w:val="00806792"/>
    <w:rsid w:val="00813484"/>
    <w:rsid w:val="00814B3C"/>
    <w:rsid w:val="0082174F"/>
    <w:rsid w:val="00822D53"/>
    <w:rsid w:val="00822EF6"/>
    <w:rsid w:val="00823592"/>
    <w:rsid w:val="00825729"/>
    <w:rsid w:val="00827FE8"/>
    <w:rsid w:val="0083325B"/>
    <w:rsid w:val="00835A8C"/>
    <w:rsid w:val="0083796C"/>
    <w:rsid w:val="0084046E"/>
    <w:rsid w:val="00840E76"/>
    <w:rsid w:val="00845F9D"/>
    <w:rsid w:val="00847788"/>
    <w:rsid w:val="008534FA"/>
    <w:rsid w:val="00856615"/>
    <w:rsid w:val="00856DE2"/>
    <w:rsid w:val="008609CE"/>
    <w:rsid w:val="008617B3"/>
    <w:rsid w:val="008623B7"/>
    <w:rsid w:val="00863050"/>
    <w:rsid w:val="008637F5"/>
    <w:rsid w:val="00865234"/>
    <w:rsid w:val="00865BCF"/>
    <w:rsid w:val="00867BA3"/>
    <w:rsid w:val="00870C4A"/>
    <w:rsid w:val="008729F2"/>
    <w:rsid w:val="00875754"/>
    <w:rsid w:val="00877FD2"/>
    <w:rsid w:val="008838A0"/>
    <w:rsid w:val="00884151"/>
    <w:rsid w:val="0089033D"/>
    <w:rsid w:val="0089099D"/>
    <w:rsid w:val="00890B9C"/>
    <w:rsid w:val="00895945"/>
    <w:rsid w:val="008A482D"/>
    <w:rsid w:val="008A562E"/>
    <w:rsid w:val="008A620E"/>
    <w:rsid w:val="008A6458"/>
    <w:rsid w:val="008A76BF"/>
    <w:rsid w:val="008B17E3"/>
    <w:rsid w:val="008B6B0B"/>
    <w:rsid w:val="008B6E8A"/>
    <w:rsid w:val="008B70A7"/>
    <w:rsid w:val="008C1CE0"/>
    <w:rsid w:val="008C2A05"/>
    <w:rsid w:val="008C489A"/>
    <w:rsid w:val="008C4BF1"/>
    <w:rsid w:val="008C5BBA"/>
    <w:rsid w:val="008C7700"/>
    <w:rsid w:val="008D07F9"/>
    <w:rsid w:val="008D0C40"/>
    <w:rsid w:val="008D2F13"/>
    <w:rsid w:val="008D38D2"/>
    <w:rsid w:val="008D4406"/>
    <w:rsid w:val="008D4D41"/>
    <w:rsid w:val="008D5496"/>
    <w:rsid w:val="008D6263"/>
    <w:rsid w:val="008D656E"/>
    <w:rsid w:val="008E084F"/>
    <w:rsid w:val="008E21EF"/>
    <w:rsid w:val="008E23D9"/>
    <w:rsid w:val="008F4CCD"/>
    <w:rsid w:val="00903392"/>
    <w:rsid w:val="00903C98"/>
    <w:rsid w:val="00910EAB"/>
    <w:rsid w:val="00913A6F"/>
    <w:rsid w:val="00914387"/>
    <w:rsid w:val="009150B1"/>
    <w:rsid w:val="0091605F"/>
    <w:rsid w:val="0091668B"/>
    <w:rsid w:val="009235B6"/>
    <w:rsid w:val="00924E92"/>
    <w:rsid w:val="00927697"/>
    <w:rsid w:val="009278CE"/>
    <w:rsid w:val="00935949"/>
    <w:rsid w:val="009417E5"/>
    <w:rsid w:val="009422DC"/>
    <w:rsid w:val="0094270F"/>
    <w:rsid w:val="00943B3F"/>
    <w:rsid w:val="009476D4"/>
    <w:rsid w:val="00953118"/>
    <w:rsid w:val="0095388F"/>
    <w:rsid w:val="009543E6"/>
    <w:rsid w:val="009563DA"/>
    <w:rsid w:val="0096296D"/>
    <w:rsid w:val="00963FE8"/>
    <w:rsid w:val="00973DC6"/>
    <w:rsid w:val="00980CE5"/>
    <w:rsid w:val="009837F6"/>
    <w:rsid w:val="00984185"/>
    <w:rsid w:val="009846CD"/>
    <w:rsid w:val="00985B6E"/>
    <w:rsid w:val="009861AC"/>
    <w:rsid w:val="00986C44"/>
    <w:rsid w:val="00991E4E"/>
    <w:rsid w:val="00994F6D"/>
    <w:rsid w:val="00996434"/>
    <w:rsid w:val="009A59D4"/>
    <w:rsid w:val="009B7D15"/>
    <w:rsid w:val="009C1B34"/>
    <w:rsid w:val="009C1E4F"/>
    <w:rsid w:val="009C6434"/>
    <w:rsid w:val="009D4603"/>
    <w:rsid w:val="009D6985"/>
    <w:rsid w:val="009D6D9D"/>
    <w:rsid w:val="009D7F13"/>
    <w:rsid w:val="009E0019"/>
    <w:rsid w:val="009E178D"/>
    <w:rsid w:val="009E3F57"/>
    <w:rsid w:val="009E75D5"/>
    <w:rsid w:val="009E7A15"/>
    <w:rsid w:val="009E7D6D"/>
    <w:rsid w:val="009F0392"/>
    <w:rsid w:val="009F1EE0"/>
    <w:rsid w:val="009F2823"/>
    <w:rsid w:val="009F4BE8"/>
    <w:rsid w:val="009F6EA9"/>
    <w:rsid w:val="00A022C3"/>
    <w:rsid w:val="00A03DAE"/>
    <w:rsid w:val="00A03E6D"/>
    <w:rsid w:val="00A05D54"/>
    <w:rsid w:val="00A05EAB"/>
    <w:rsid w:val="00A077EE"/>
    <w:rsid w:val="00A11BC4"/>
    <w:rsid w:val="00A125A3"/>
    <w:rsid w:val="00A13E7B"/>
    <w:rsid w:val="00A14A01"/>
    <w:rsid w:val="00A22106"/>
    <w:rsid w:val="00A22245"/>
    <w:rsid w:val="00A244ED"/>
    <w:rsid w:val="00A25A0D"/>
    <w:rsid w:val="00A26500"/>
    <w:rsid w:val="00A27A4A"/>
    <w:rsid w:val="00A3152B"/>
    <w:rsid w:val="00A32716"/>
    <w:rsid w:val="00A33297"/>
    <w:rsid w:val="00A35A0D"/>
    <w:rsid w:val="00A36C1C"/>
    <w:rsid w:val="00A411FB"/>
    <w:rsid w:val="00A4162F"/>
    <w:rsid w:val="00A432D3"/>
    <w:rsid w:val="00A44855"/>
    <w:rsid w:val="00A465A6"/>
    <w:rsid w:val="00A46759"/>
    <w:rsid w:val="00A5032E"/>
    <w:rsid w:val="00A50C34"/>
    <w:rsid w:val="00A5174D"/>
    <w:rsid w:val="00A53843"/>
    <w:rsid w:val="00A5419D"/>
    <w:rsid w:val="00A60C6A"/>
    <w:rsid w:val="00A62463"/>
    <w:rsid w:val="00A663B5"/>
    <w:rsid w:val="00A74732"/>
    <w:rsid w:val="00A766A7"/>
    <w:rsid w:val="00A77CCC"/>
    <w:rsid w:val="00A810B9"/>
    <w:rsid w:val="00A8484F"/>
    <w:rsid w:val="00A92D14"/>
    <w:rsid w:val="00A92DD3"/>
    <w:rsid w:val="00A96571"/>
    <w:rsid w:val="00A97A8E"/>
    <w:rsid w:val="00AA08E0"/>
    <w:rsid w:val="00AA2DB2"/>
    <w:rsid w:val="00AA6450"/>
    <w:rsid w:val="00AA6B47"/>
    <w:rsid w:val="00AB2CA9"/>
    <w:rsid w:val="00AB33E5"/>
    <w:rsid w:val="00AB7125"/>
    <w:rsid w:val="00AB739A"/>
    <w:rsid w:val="00AB7F26"/>
    <w:rsid w:val="00AC1B1B"/>
    <w:rsid w:val="00AC2674"/>
    <w:rsid w:val="00AC4156"/>
    <w:rsid w:val="00AC4715"/>
    <w:rsid w:val="00AD4203"/>
    <w:rsid w:val="00AD50A2"/>
    <w:rsid w:val="00AD70E6"/>
    <w:rsid w:val="00AD7940"/>
    <w:rsid w:val="00AE004D"/>
    <w:rsid w:val="00AE18E9"/>
    <w:rsid w:val="00AE44CF"/>
    <w:rsid w:val="00AE671A"/>
    <w:rsid w:val="00AF0ECD"/>
    <w:rsid w:val="00AF1361"/>
    <w:rsid w:val="00AF2B44"/>
    <w:rsid w:val="00AF38AF"/>
    <w:rsid w:val="00B04A29"/>
    <w:rsid w:val="00B06ED6"/>
    <w:rsid w:val="00B1268D"/>
    <w:rsid w:val="00B130B5"/>
    <w:rsid w:val="00B1411A"/>
    <w:rsid w:val="00B22BB6"/>
    <w:rsid w:val="00B23CC0"/>
    <w:rsid w:val="00B23F11"/>
    <w:rsid w:val="00B25322"/>
    <w:rsid w:val="00B260EC"/>
    <w:rsid w:val="00B2651C"/>
    <w:rsid w:val="00B27014"/>
    <w:rsid w:val="00B274AD"/>
    <w:rsid w:val="00B3069C"/>
    <w:rsid w:val="00B326A8"/>
    <w:rsid w:val="00B3375D"/>
    <w:rsid w:val="00B361F1"/>
    <w:rsid w:val="00B402ED"/>
    <w:rsid w:val="00B40901"/>
    <w:rsid w:val="00B4342C"/>
    <w:rsid w:val="00B47112"/>
    <w:rsid w:val="00B54FB1"/>
    <w:rsid w:val="00B552A2"/>
    <w:rsid w:val="00B567AD"/>
    <w:rsid w:val="00B56FD5"/>
    <w:rsid w:val="00B606A4"/>
    <w:rsid w:val="00B60ED3"/>
    <w:rsid w:val="00B67464"/>
    <w:rsid w:val="00B677A7"/>
    <w:rsid w:val="00B71A2D"/>
    <w:rsid w:val="00B71BDD"/>
    <w:rsid w:val="00B722D4"/>
    <w:rsid w:val="00B72F4E"/>
    <w:rsid w:val="00B73656"/>
    <w:rsid w:val="00B745AF"/>
    <w:rsid w:val="00B77C83"/>
    <w:rsid w:val="00B80208"/>
    <w:rsid w:val="00B8524B"/>
    <w:rsid w:val="00B91CA1"/>
    <w:rsid w:val="00B92297"/>
    <w:rsid w:val="00B9267E"/>
    <w:rsid w:val="00B92D9C"/>
    <w:rsid w:val="00B9344E"/>
    <w:rsid w:val="00B93B01"/>
    <w:rsid w:val="00B960E9"/>
    <w:rsid w:val="00B97F23"/>
    <w:rsid w:val="00BA2BFC"/>
    <w:rsid w:val="00BA330A"/>
    <w:rsid w:val="00BB57A1"/>
    <w:rsid w:val="00BC0708"/>
    <w:rsid w:val="00BC7B61"/>
    <w:rsid w:val="00BC7FC8"/>
    <w:rsid w:val="00BD0977"/>
    <w:rsid w:val="00BD1742"/>
    <w:rsid w:val="00BD3DE6"/>
    <w:rsid w:val="00BD67A8"/>
    <w:rsid w:val="00BD6AF3"/>
    <w:rsid w:val="00BE39DD"/>
    <w:rsid w:val="00BE3DB1"/>
    <w:rsid w:val="00BF3B8F"/>
    <w:rsid w:val="00BF4218"/>
    <w:rsid w:val="00BF4FA2"/>
    <w:rsid w:val="00BF6310"/>
    <w:rsid w:val="00BF733D"/>
    <w:rsid w:val="00BF7729"/>
    <w:rsid w:val="00C0321C"/>
    <w:rsid w:val="00C048A0"/>
    <w:rsid w:val="00C10FE8"/>
    <w:rsid w:val="00C12216"/>
    <w:rsid w:val="00C143C8"/>
    <w:rsid w:val="00C17F8F"/>
    <w:rsid w:val="00C2066B"/>
    <w:rsid w:val="00C22F1D"/>
    <w:rsid w:val="00C32C21"/>
    <w:rsid w:val="00C33D04"/>
    <w:rsid w:val="00C34330"/>
    <w:rsid w:val="00C34CE3"/>
    <w:rsid w:val="00C36D9B"/>
    <w:rsid w:val="00C42A26"/>
    <w:rsid w:val="00C4720D"/>
    <w:rsid w:val="00C475D6"/>
    <w:rsid w:val="00C50273"/>
    <w:rsid w:val="00C52840"/>
    <w:rsid w:val="00C5557E"/>
    <w:rsid w:val="00C56D0A"/>
    <w:rsid w:val="00C627D7"/>
    <w:rsid w:val="00C648D0"/>
    <w:rsid w:val="00C6622B"/>
    <w:rsid w:val="00C673DA"/>
    <w:rsid w:val="00C67A21"/>
    <w:rsid w:val="00C70370"/>
    <w:rsid w:val="00C72614"/>
    <w:rsid w:val="00C72E39"/>
    <w:rsid w:val="00C73752"/>
    <w:rsid w:val="00C831A7"/>
    <w:rsid w:val="00C842D4"/>
    <w:rsid w:val="00C85B86"/>
    <w:rsid w:val="00C868EB"/>
    <w:rsid w:val="00C92CE4"/>
    <w:rsid w:val="00C942A6"/>
    <w:rsid w:val="00C94712"/>
    <w:rsid w:val="00C954D7"/>
    <w:rsid w:val="00C95D7A"/>
    <w:rsid w:val="00C95EA9"/>
    <w:rsid w:val="00CA1C6C"/>
    <w:rsid w:val="00CA2732"/>
    <w:rsid w:val="00CA27A3"/>
    <w:rsid w:val="00CA5607"/>
    <w:rsid w:val="00CA7948"/>
    <w:rsid w:val="00CB2206"/>
    <w:rsid w:val="00CB2A7B"/>
    <w:rsid w:val="00CB3B47"/>
    <w:rsid w:val="00CB4C7E"/>
    <w:rsid w:val="00CB5CBE"/>
    <w:rsid w:val="00CC2F4E"/>
    <w:rsid w:val="00CC4D73"/>
    <w:rsid w:val="00CC6C6F"/>
    <w:rsid w:val="00CC6FD4"/>
    <w:rsid w:val="00CC71AD"/>
    <w:rsid w:val="00CD1D96"/>
    <w:rsid w:val="00CD451A"/>
    <w:rsid w:val="00CD5E32"/>
    <w:rsid w:val="00CD6920"/>
    <w:rsid w:val="00CF086F"/>
    <w:rsid w:val="00CF160F"/>
    <w:rsid w:val="00CF37B9"/>
    <w:rsid w:val="00CF651B"/>
    <w:rsid w:val="00CF7B83"/>
    <w:rsid w:val="00CF7EC3"/>
    <w:rsid w:val="00D00C2C"/>
    <w:rsid w:val="00D00FFD"/>
    <w:rsid w:val="00D034B9"/>
    <w:rsid w:val="00D036B0"/>
    <w:rsid w:val="00D139D2"/>
    <w:rsid w:val="00D1552A"/>
    <w:rsid w:val="00D2239B"/>
    <w:rsid w:val="00D23B64"/>
    <w:rsid w:val="00D23DAE"/>
    <w:rsid w:val="00D26425"/>
    <w:rsid w:val="00D312B5"/>
    <w:rsid w:val="00D3232B"/>
    <w:rsid w:val="00D371C5"/>
    <w:rsid w:val="00D41742"/>
    <w:rsid w:val="00D43C92"/>
    <w:rsid w:val="00D44DEE"/>
    <w:rsid w:val="00D46A9A"/>
    <w:rsid w:val="00D52871"/>
    <w:rsid w:val="00D52A6A"/>
    <w:rsid w:val="00D543AD"/>
    <w:rsid w:val="00D55299"/>
    <w:rsid w:val="00D621EA"/>
    <w:rsid w:val="00D63997"/>
    <w:rsid w:val="00D65593"/>
    <w:rsid w:val="00D70086"/>
    <w:rsid w:val="00D71293"/>
    <w:rsid w:val="00D7317E"/>
    <w:rsid w:val="00D73CBF"/>
    <w:rsid w:val="00D76D00"/>
    <w:rsid w:val="00D779A0"/>
    <w:rsid w:val="00D875EA"/>
    <w:rsid w:val="00D91EBC"/>
    <w:rsid w:val="00D9316D"/>
    <w:rsid w:val="00DA3E9A"/>
    <w:rsid w:val="00DA6B51"/>
    <w:rsid w:val="00DB0031"/>
    <w:rsid w:val="00DB08E9"/>
    <w:rsid w:val="00DB334E"/>
    <w:rsid w:val="00DB4802"/>
    <w:rsid w:val="00DB66E1"/>
    <w:rsid w:val="00DB7D3C"/>
    <w:rsid w:val="00DC0EF1"/>
    <w:rsid w:val="00DC57C5"/>
    <w:rsid w:val="00DC5A6A"/>
    <w:rsid w:val="00DD274F"/>
    <w:rsid w:val="00DD5509"/>
    <w:rsid w:val="00DE223C"/>
    <w:rsid w:val="00DE273D"/>
    <w:rsid w:val="00DE36A9"/>
    <w:rsid w:val="00DE47B9"/>
    <w:rsid w:val="00DE4943"/>
    <w:rsid w:val="00DE49BD"/>
    <w:rsid w:val="00DF19A1"/>
    <w:rsid w:val="00DF2579"/>
    <w:rsid w:val="00DF38C6"/>
    <w:rsid w:val="00DF6B5E"/>
    <w:rsid w:val="00E05C74"/>
    <w:rsid w:val="00E067FF"/>
    <w:rsid w:val="00E100AC"/>
    <w:rsid w:val="00E10198"/>
    <w:rsid w:val="00E14827"/>
    <w:rsid w:val="00E15D60"/>
    <w:rsid w:val="00E22DEB"/>
    <w:rsid w:val="00E244CB"/>
    <w:rsid w:val="00E25C2F"/>
    <w:rsid w:val="00E31401"/>
    <w:rsid w:val="00E35113"/>
    <w:rsid w:val="00E35D16"/>
    <w:rsid w:val="00E3739F"/>
    <w:rsid w:val="00E40DDA"/>
    <w:rsid w:val="00E4207F"/>
    <w:rsid w:val="00E42B90"/>
    <w:rsid w:val="00E44BA0"/>
    <w:rsid w:val="00E46AA7"/>
    <w:rsid w:val="00E51D25"/>
    <w:rsid w:val="00E62838"/>
    <w:rsid w:val="00E64BD9"/>
    <w:rsid w:val="00E653A9"/>
    <w:rsid w:val="00E67FFC"/>
    <w:rsid w:val="00E72DC3"/>
    <w:rsid w:val="00E73C54"/>
    <w:rsid w:val="00E74F9F"/>
    <w:rsid w:val="00E8172D"/>
    <w:rsid w:val="00E81ABE"/>
    <w:rsid w:val="00E82E4C"/>
    <w:rsid w:val="00E8401D"/>
    <w:rsid w:val="00E96DAC"/>
    <w:rsid w:val="00EA3C8F"/>
    <w:rsid w:val="00EA47A4"/>
    <w:rsid w:val="00EA51AC"/>
    <w:rsid w:val="00EA580E"/>
    <w:rsid w:val="00EA6309"/>
    <w:rsid w:val="00EA684A"/>
    <w:rsid w:val="00EA75C0"/>
    <w:rsid w:val="00EB3726"/>
    <w:rsid w:val="00EB4F35"/>
    <w:rsid w:val="00EB56E7"/>
    <w:rsid w:val="00EB60EE"/>
    <w:rsid w:val="00EB60F6"/>
    <w:rsid w:val="00EB61DF"/>
    <w:rsid w:val="00EC210C"/>
    <w:rsid w:val="00EC2E62"/>
    <w:rsid w:val="00ED015A"/>
    <w:rsid w:val="00ED15A0"/>
    <w:rsid w:val="00ED47AE"/>
    <w:rsid w:val="00ED64CE"/>
    <w:rsid w:val="00EE4B61"/>
    <w:rsid w:val="00EF0CCF"/>
    <w:rsid w:val="00EF1549"/>
    <w:rsid w:val="00EF19A3"/>
    <w:rsid w:val="00EF1E17"/>
    <w:rsid w:val="00EF2C1B"/>
    <w:rsid w:val="00EF6175"/>
    <w:rsid w:val="00EF6F51"/>
    <w:rsid w:val="00EF749F"/>
    <w:rsid w:val="00EF7BB9"/>
    <w:rsid w:val="00F0108C"/>
    <w:rsid w:val="00F01574"/>
    <w:rsid w:val="00F0547D"/>
    <w:rsid w:val="00F05767"/>
    <w:rsid w:val="00F058A0"/>
    <w:rsid w:val="00F07555"/>
    <w:rsid w:val="00F07842"/>
    <w:rsid w:val="00F10769"/>
    <w:rsid w:val="00F10CDE"/>
    <w:rsid w:val="00F11A4F"/>
    <w:rsid w:val="00F1214C"/>
    <w:rsid w:val="00F12AC4"/>
    <w:rsid w:val="00F1584E"/>
    <w:rsid w:val="00F166F7"/>
    <w:rsid w:val="00F1766A"/>
    <w:rsid w:val="00F22942"/>
    <w:rsid w:val="00F24615"/>
    <w:rsid w:val="00F251CA"/>
    <w:rsid w:val="00F278A8"/>
    <w:rsid w:val="00F323CC"/>
    <w:rsid w:val="00F3292F"/>
    <w:rsid w:val="00F32EE9"/>
    <w:rsid w:val="00F35E22"/>
    <w:rsid w:val="00F40179"/>
    <w:rsid w:val="00F401EF"/>
    <w:rsid w:val="00F43330"/>
    <w:rsid w:val="00F43594"/>
    <w:rsid w:val="00F440A0"/>
    <w:rsid w:val="00F44CDF"/>
    <w:rsid w:val="00F52A92"/>
    <w:rsid w:val="00F53BA8"/>
    <w:rsid w:val="00F546A7"/>
    <w:rsid w:val="00F56E5C"/>
    <w:rsid w:val="00F64D0A"/>
    <w:rsid w:val="00F709B8"/>
    <w:rsid w:val="00F815CC"/>
    <w:rsid w:val="00F81F39"/>
    <w:rsid w:val="00F820FF"/>
    <w:rsid w:val="00F82924"/>
    <w:rsid w:val="00F85F23"/>
    <w:rsid w:val="00F86C36"/>
    <w:rsid w:val="00F878B4"/>
    <w:rsid w:val="00F91B93"/>
    <w:rsid w:val="00F93D09"/>
    <w:rsid w:val="00F97A66"/>
    <w:rsid w:val="00FA2481"/>
    <w:rsid w:val="00FA3387"/>
    <w:rsid w:val="00FA50A4"/>
    <w:rsid w:val="00FA6D7E"/>
    <w:rsid w:val="00FA6ECE"/>
    <w:rsid w:val="00FA7284"/>
    <w:rsid w:val="00FA761C"/>
    <w:rsid w:val="00FB3C69"/>
    <w:rsid w:val="00FB63C6"/>
    <w:rsid w:val="00FC2847"/>
    <w:rsid w:val="00FC2FBC"/>
    <w:rsid w:val="00FC30F9"/>
    <w:rsid w:val="00FC3C72"/>
    <w:rsid w:val="00FC5469"/>
    <w:rsid w:val="00FC7637"/>
    <w:rsid w:val="00FD3464"/>
    <w:rsid w:val="00FD56BD"/>
    <w:rsid w:val="00FD5B99"/>
    <w:rsid w:val="00FD5F5F"/>
    <w:rsid w:val="00FD740F"/>
    <w:rsid w:val="00FD7609"/>
    <w:rsid w:val="00FD7C94"/>
    <w:rsid w:val="00FD7E0C"/>
    <w:rsid w:val="00FE06B4"/>
    <w:rsid w:val="00FE2E0C"/>
    <w:rsid w:val="00FE59FA"/>
    <w:rsid w:val="00FF0A86"/>
    <w:rsid w:val="00FF1748"/>
    <w:rsid w:val="00FF486F"/>
    <w:rsid w:val="00FF62B0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03CAFE-3F64-4FAC-B354-2B3FFD2B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56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156AD"/>
  </w:style>
  <w:style w:type="character" w:styleId="a5">
    <w:name w:val="page number"/>
    <w:basedOn w:val="a0"/>
    <w:uiPriority w:val="99"/>
    <w:semiHidden/>
    <w:unhideWhenUsed/>
    <w:rsid w:val="006156AD"/>
  </w:style>
  <w:style w:type="paragraph" w:customStyle="1" w:styleId="ConsPlusNormal">
    <w:name w:val="ConsPlusNormal"/>
    <w:rsid w:val="00A3329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CA794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CA7948"/>
    <w:rPr>
      <w:rFonts w:ascii="Tahoma" w:hAnsi="Tahoma" w:cs="Tahoma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A92D14"/>
    <w:pPr>
      <w:spacing w:after="47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A92D14"/>
    <w:rPr>
      <w:rFonts w:ascii="Times New Roman" w:eastAsia="Times New Roman" w:hAnsi="Times New Roman"/>
      <w:color w:val="000000"/>
      <w:szCs w:val="22"/>
      <w:lang w:bidi="ar-SA"/>
    </w:rPr>
  </w:style>
  <w:style w:type="character" w:customStyle="1" w:styleId="footnotemark">
    <w:name w:val="footnote mark"/>
    <w:hidden/>
    <w:rsid w:val="00A92D14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A92D1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A92D1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92D14"/>
    <w:pPr>
      <w:tabs>
        <w:tab w:val="center" w:pos="4677"/>
        <w:tab w:val="right" w:pos="9355"/>
      </w:tabs>
      <w:ind w:left="-15" w:firstLine="698"/>
      <w:jc w:val="both"/>
    </w:pPr>
    <w:rPr>
      <w:rFonts w:ascii="Times New Roman" w:eastAsia="Times New Roman" w:hAnsi="Times New Roman"/>
      <w:color w:val="000000"/>
      <w:sz w:val="28"/>
      <w:szCs w:val="22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92D14"/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ab">
    <w:name w:val="footnote text"/>
    <w:basedOn w:val="a"/>
    <w:link w:val="ac"/>
    <w:uiPriority w:val="99"/>
    <w:semiHidden/>
    <w:unhideWhenUsed/>
    <w:rsid w:val="008A76B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A76BF"/>
  </w:style>
  <w:style w:type="character" w:styleId="ad">
    <w:name w:val="footnote reference"/>
    <w:uiPriority w:val="99"/>
    <w:semiHidden/>
    <w:unhideWhenUsed/>
    <w:rsid w:val="008A76BF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B72F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Сноска_"/>
    <w:link w:val="af"/>
    <w:rsid w:val="00713BC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Сноска + Не полужирный"/>
    <w:rsid w:val="00713BC5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713BC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713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713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1">
    <w:name w:val="Подпись к картинке_"/>
    <w:link w:val="af2"/>
    <w:rsid w:val="00713BC5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af">
    <w:name w:val="Сноска"/>
    <w:basedOn w:val="a"/>
    <w:link w:val="ae"/>
    <w:rsid w:val="00713BC5"/>
    <w:pPr>
      <w:widowControl w:val="0"/>
      <w:shd w:val="clear" w:color="auto" w:fill="FFFFFF"/>
      <w:spacing w:line="254" w:lineRule="exact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713BC5"/>
    <w:pPr>
      <w:widowControl w:val="0"/>
      <w:shd w:val="clear" w:color="auto" w:fill="FFFFFF"/>
      <w:spacing w:after="60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2">
    <w:name w:val="Подпись к картинке"/>
    <w:basedOn w:val="a"/>
    <w:link w:val="af1"/>
    <w:rsid w:val="00713BC5"/>
    <w:pPr>
      <w:widowControl w:val="0"/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f3">
    <w:name w:val="List Paragraph"/>
    <w:basedOn w:val="a"/>
    <w:uiPriority w:val="34"/>
    <w:qFormat/>
    <w:rsid w:val="009543E6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table" w:customStyle="1" w:styleId="1">
    <w:name w:val="Сетка таблицы1"/>
    <w:basedOn w:val="a1"/>
    <w:next w:val="a8"/>
    <w:rsid w:val="00FD56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0055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69B97-F7AA-4FDB-A7E2-5D101728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9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DGINH</Company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cp:lastModifiedBy>Тагир</cp:lastModifiedBy>
  <cp:revision>65</cp:revision>
  <cp:lastPrinted>2017-07-17T11:50:00Z</cp:lastPrinted>
  <dcterms:created xsi:type="dcterms:W3CDTF">2017-05-17T08:14:00Z</dcterms:created>
  <dcterms:modified xsi:type="dcterms:W3CDTF">2018-01-12T15:29:00Z</dcterms:modified>
</cp:coreProperties>
</file>