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90633" w14:textId="77777777" w:rsidR="00AE26BA" w:rsidRDefault="00AE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68CAE94" w14:textId="0569609D" w:rsidR="0043451C" w:rsidRPr="00FB6247" w:rsidRDefault="00AE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43451C" w:rsidRPr="00FB6247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5E121A63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8B31C3" w14:textId="1E22E274" w:rsidR="0043451C" w:rsidRPr="00FB6247" w:rsidRDefault="004345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6247">
        <w:rPr>
          <w:rFonts w:ascii="Times New Roman" w:hAnsi="Times New Roman" w:cs="Times New Roman"/>
          <w:sz w:val="24"/>
          <w:szCs w:val="24"/>
        </w:rPr>
        <w:t>Утвержден</w:t>
      </w:r>
      <w:r w:rsidR="00B76218">
        <w:rPr>
          <w:rFonts w:ascii="Times New Roman" w:hAnsi="Times New Roman" w:cs="Times New Roman"/>
          <w:sz w:val="24"/>
          <w:szCs w:val="24"/>
        </w:rPr>
        <w:t>о</w:t>
      </w:r>
    </w:p>
    <w:p w14:paraId="32A9F8C0" w14:textId="77777777" w:rsidR="00793C3D" w:rsidRDefault="00E225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</w:t>
      </w:r>
    </w:p>
    <w:p w14:paraId="3200F1F6" w14:textId="3DB8B258" w:rsidR="0043451C" w:rsidRPr="00FB6247" w:rsidRDefault="00E225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3451C" w:rsidRPr="00FB6247">
        <w:rPr>
          <w:rFonts w:ascii="Times New Roman" w:hAnsi="Times New Roman" w:cs="Times New Roman"/>
          <w:sz w:val="24"/>
          <w:szCs w:val="24"/>
        </w:rPr>
        <w:t>дминистрации</w:t>
      </w:r>
    </w:p>
    <w:p w14:paraId="21996FB0" w14:textId="73266EAF" w:rsidR="0043451C" w:rsidRPr="00FB6247" w:rsidRDefault="0043451C" w:rsidP="008965B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6247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8965B4" w:rsidRPr="00FB6247">
        <w:rPr>
          <w:rFonts w:ascii="Times New Roman" w:hAnsi="Times New Roman" w:cs="Times New Roman"/>
          <w:sz w:val="24"/>
          <w:szCs w:val="24"/>
        </w:rPr>
        <w:t>«город Дербент»</w:t>
      </w:r>
    </w:p>
    <w:p w14:paraId="165E655E" w14:textId="054CFFD8" w:rsidR="0043451C" w:rsidRPr="008965B4" w:rsidRDefault="0043451C">
      <w:pPr>
        <w:pStyle w:val="ConsPlusNormal"/>
        <w:jc w:val="right"/>
        <w:rPr>
          <w:rFonts w:ascii="Times New Roman" w:hAnsi="Times New Roman" w:cs="Times New Roman"/>
        </w:rPr>
      </w:pPr>
      <w:r w:rsidRPr="00FB6247">
        <w:rPr>
          <w:rFonts w:ascii="Times New Roman" w:hAnsi="Times New Roman" w:cs="Times New Roman"/>
          <w:sz w:val="24"/>
          <w:szCs w:val="24"/>
        </w:rPr>
        <w:t>от</w:t>
      </w:r>
      <w:r w:rsidR="008965B4" w:rsidRPr="00FB6247">
        <w:rPr>
          <w:rFonts w:ascii="Times New Roman" w:hAnsi="Times New Roman" w:cs="Times New Roman"/>
          <w:sz w:val="24"/>
          <w:szCs w:val="24"/>
        </w:rPr>
        <w:t xml:space="preserve"> </w:t>
      </w:r>
      <w:r w:rsidR="0054259F">
        <w:rPr>
          <w:rFonts w:ascii="Times New Roman" w:hAnsi="Times New Roman" w:cs="Times New Roman"/>
          <w:sz w:val="24"/>
          <w:szCs w:val="24"/>
        </w:rPr>
        <w:t>27.01.2023 г.</w:t>
      </w:r>
      <w:r w:rsidR="008965B4" w:rsidRPr="00FB6247">
        <w:rPr>
          <w:rFonts w:ascii="Times New Roman" w:hAnsi="Times New Roman" w:cs="Times New Roman"/>
          <w:sz w:val="24"/>
          <w:szCs w:val="24"/>
        </w:rPr>
        <w:t xml:space="preserve"> №</w:t>
      </w:r>
      <w:r w:rsidR="0054259F">
        <w:rPr>
          <w:rFonts w:ascii="Times New Roman" w:hAnsi="Times New Roman" w:cs="Times New Roman"/>
          <w:sz w:val="24"/>
          <w:szCs w:val="24"/>
        </w:rPr>
        <w:t xml:space="preserve"> 44</w:t>
      </w:r>
    </w:p>
    <w:p w14:paraId="3E6383FE" w14:textId="77777777" w:rsidR="0043451C" w:rsidRDefault="0043451C">
      <w:pPr>
        <w:pStyle w:val="ConsPlusNormal"/>
        <w:jc w:val="both"/>
      </w:pPr>
    </w:p>
    <w:p w14:paraId="29B82B18" w14:textId="77777777" w:rsidR="00FB6247" w:rsidRDefault="00FB6247">
      <w:pPr>
        <w:pStyle w:val="ConsPlusNormal"/>
        <w:jc w:val="both"/>
      </w:pPr>
    </w:p>
    <w:p w14:paraId="419AEBCB" w14:textId="651675F5" w:rsidR="0043451C" w:rsidRPr="00FB6247" w:rsidRDefault="00FB6247" w:rsidP="00FB62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9"/>
      <w:bookmarkEnd w:id="0"/>
      <w:r w:rsidRPr="00FB6247">
        <w:rPr>
          <w:rFonts w:ascii="Times New Roman" w:hAnsi="Times New Roman" w:cs="Times New Roman"/>
          <w:sz w:val="28"/>
          <w:szCs w:val="28"/>
        </w:rPr>
        <w:t xml:space="preserve">Аукционная документация для проведения торгов на право заключения договора со специализированной организацией на осуществление деятельности по перемещению задержанных транспортных средств на специализированные стоянки, их хранению и возврату на территории городского округа «город Дербент» </w:t>
      </w:r>
    </w:p>
    <w:p w14:paraId="6F54900D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27439A" w14:textId="77777777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В настоящей аукционной документации также используются следующие понятия и сокращения:</w:t>
      </w:r>
    </w:p>
    <w:p w14:paraId="6F592E9A" w14:textId="585AD149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Организатор торгов - организатор торгов на право оказания на терр</w:t>
      </w:r>
      <w:r w:rsidR="00FB6247">
        <w:rPr>
          <w:rFonts w:ascii="Times New Roman" w:hAnsi="Times New Roman" w:cs="Times New Roman"/>
          <w:sz w:val="28"/>
          <w:szCs w:val="28"/>
        </w:rPr>
        <w:t>итории городского округа «город Дербент»</w:t>
      </w:r>
      <w:r w:rsidRPr="00FB6247">
        <w:rPr>
          <w:rFonts w:ascii="Times New Roman" w:hAnsi="Times New Roman" w:cs="Times New Roman"/>
          <w:sz w:val="28"/>
          <w:szCs w:val="28"/>
        </w:rPr>
        <w:t xml:space="preserve"> услуг по перемещению задержанных транспортных средств на специализированную </w:t>
      </w:r>
      <w:r w:rsidR="00FB6247">
        <w:rPr>
          <w:rFonts w:ascii="Times New Roman" w:hAnsi="Times New Roman" w:cs="Times New Roman"/>
          <w:sz w:val="28"/>
          <w:szCs w:val="28"/>
        </w:rPr>
        <w:t>стоянку, их хранению и возврату</w:t>
      </w:r>
      <w:r w:rsidRPr="00FB6247">
        <w:rPr>
          <w:rFonts w:ascii="Times New Roman" w:hAnsi="Times New Roman" w:cs="Times New Roman"/>
          <w:sz w:val="28"/>
          <w:szCs w:val="28"/>
        </w:rPr>
        <w:t>.</w:t>
      </w:r>
    </w:p>
    <w:p w14:paraId="4B5DCAF9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Комиссия - аукционная комиссия.</w:t>
      </w:r>
    </w:p>
    <w:p w14:paraId="68408434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Положение - положение об аукционной комиссии по проведению отбора специализированной организации на право осуществления деятельности по перемещению задержанных транспортных средств на специализированные стоянки, их хранению и возврату.</w:t>
      </w:r>
    </w:p>
    <w:p w14:paraId="7B16245A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Карточки - карточки, выдаваемые участникам аукциона или их представителям при регистрации для участия в торгах.</w:t>
      </w:r>
    </w:p>
    <w:p w14:paraId="391E90E5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Журнал учета - журнал учета задержанных транспортных средств.</w:t>
      </w:r>
    </w:p>
    <w:p w14:paraId="64A96D77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2D96AFC" w14:textId="77777777" w:rsidR="0043451C" w:rsidRPr="00AE300B" w:rsidRDefault="0043451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E300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79EA2FF1" w14:textId="77777777" w:rsidR="0043451C" w:rsidRPr="00AE300B" w:rsidRDefault="0043451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3E2E0F" w14:textId="77777777" w:rsidR="0043451C" w:rsidRPr="00AE300B" w:rsidRDefault="0043451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E300B">
        <w:rPr>
          <w:rFonts w:ascii="Times New Roman" w:hAnsi="Times New Roman" w:cs="Times New Roman"/>
          <w:sz w:val="28"/>
          <w:szCs w:val="28"/>
        </w:rPr>
        <w:t>1.1. Законодательное регулирование</w:t>
      </w:r>
    </w:p>
    <w:p w14:paraId="7479B283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C24D36" w14:textId="6A0DBC64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1.1.1. Настоящая аукционная документация подготовлена в соответствии с Гражданским </w:t>
      </w:r>
      <w:hyperlink r:id="rId8" w:history="1">
        <w:r w:rsidRPr="00FB6247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FB6247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9" w:history="1">
        <w:r w:rsidRPr="00FB62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B6247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841438">
        <w:rPr>
          <w:rFonts w:ascii="Times New Roman" w:hAnsi="Times New Roman" w:cs="Times New Roman"/>
          <w:sz w:val="28"/>
          <w:szCs w:val="28"/>
        </w:rPr>
        <w:t>стан от 5 октября 2012 г. №</w:t>
      </w:r>
      <w:r w:rsidR="00AE300B">
        <w:rPr>
          <w:rFonts w:ascii="Times New Roman" w:hAnsi="Times New Roman" w:cs="Times New Roman"/>
          <w:sz w:val="28"/>
          <w:szCs w:val="28"/>
        </w:rPr>
        <w:t xml:space="preserve"> 61 «</w:t>
      </w:r>
      <w:r w:rsidRPr="00FB6247">
        <w:rPr>
          <w:rFonts w:ascii="Times New Roman" w:hAnsi="Times New Roman" w:cs="Times New Roman"/>
          <w:sz w:val="28"/>
          <w:szCs w:val="28"/>
        </w:rPr>
        <w:t xml:space="preserve">О порядке перемещения транспортных средств на специализированную стоянку, их хранения, оплаты </w:t>
      </w:r>
      <w:r w:rsidR="006632CE">
        <w:rPr>
          <w:rFonts w:ascii="Times New Roman" w:hAnsi="Times New Roman" w:cs="Times New Roman"/>
          <w:sz w:val="28"/>
          <w:szCs w:val="28"/>
        </w:rPr>
        <w:t>стоимости перемещения и хранения</w:t>
      </w:r>
      <w:r w:rsidR="00AE300B">
        <w:rPr>
          <w:rFonts w:ascii="Times New Roman" w:hAnsi="Times New Roman" w:cs="Times New Roman"/>
          <w:sz w:val="28"/>
          <w:szCs w:val="28"/>
        </w:rPr>
        <w:t>, возврата транспортных средств»</w:t>
      </w:r>
      <w:r w:rsidRPr="00FB6247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FB624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B6247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</w:t>
      </w:r>
      <w:r w:rsidR="00AE300B">
        <w:rPr>
          <w:rFonts w:ascii="Times New Roman" w:hAnsi="Times New Roman" w:cs="Times New Roman"/>
          <w:sz w:val="28"/>
          <w:szCs w:val="28"/>
        </w:rPr>
        <w:t>ан от 25 декабря 2019 г. N 338 «</w:t>
      </w:r>
      <w:r w:rsidRPr="00FB6247"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торгов по выбору исполнителя услуг по перемещению и хранению задержанных транспортных средств на специализированную стоянку на территории муниципального района, </w:t>
      </w:r>
      <w:r w:rsidRPr="00FB6247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округа, городского округа с внутригородским делением </w:t>
      </w:r>
      <w:r w:rsidR="00AE300B">
        <w:rPr>
          <w:rFonts w:ascii="Times New Roman" w:hAnsi="Times New Roman" w:cs="Times New Roman"/>
          <w:sz w:val="28"/>
          <w:szCs w:val="28"/>
        </w:rPr>
        <w:t>Республики Дагестан»</w:t>
      </w:r>
      <w:r w:rsidRPr="00FB6247">
        <w:rPr>
          <w:rFonts w:ascii="Times New Roman" w:hAnsi="Times New Roman" w:cs="Times New Roman"/>
          <w:sz w:val="28"/>
          <w:szCs w:val="28"/>
        </w:rPr>
        <w:t xml:space="preserve"> и руководствуясь Федеральным </w:t>
      </w:r>
      <w:hyperlink r:id="rId11" w:history="1">
        <w:r w:rsidRPr="00FB62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AE300B">
        <w:rPr>
          <w:rFonts w:ascii="Times New Roman" w:hAnsi="Times New Roman" w:cs="Times New Roman"/>
          <w:sz w:val="28"/>
          <w:szCs w:val="28"/>
        </w:rPr>
        <w:t xml:space="preserve"> от 26 июля 2006 г. N 135-ФЗ «О защите конкуренции»</w:t>
      </w:r>
      <w:r w:rsidRPr="00FB6247">
        <w:rPr>
          <w:rFonts w:ascii="Times New Roman" w:hAnsi="Times New Roman" w:cs="Times New Roman"/>
          <w:sz w:val="28"/>
          <w:szCs w:val="28"/>
        </w:rPr>
        <w:t>.</w:t>
      </w:r>
    </w:p>
    <w:p w14:paraId="68191A1C" w14:textId="69692482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1.1.2 Настоящая аукционная документация определяет порядок и условия проведения торгов</w:t>
      </w:r>
      <w:r w:rsidR="005E29A8">
        <w:rPr>
          <w:rFonts w:ascii="Times New Roman" w:hAnsi="Times New Roman" w:cs="Times New Roman"/>
          <w:sz w:val="28"/>
          <w:szCs w:val="28"/>
        </w:rPr>
        <w:t xml:space="preserve"> </w:t>
      </w:r>
      <w:r w:rsidRPr="00FB6247">
        <w:rPr>
          <w:rFonts w:ascii="Times New Roman" w:hAnsi="Times New Roman" w:cs="Times New Roman"/>
          <w:sz w:val="28"/>
          <w:szCs w:val="28"/>
        </w:rPr>
        <w:t xml:space="preserve">по выбору </w:t>
      </w:r>
      <w:r w:rsidR="005E29A8">
        <w:rPr>
          <w:rFonts w:ascii="Times New Roman" w:hAnsi="Times New Roman" w:cs="Times New Roman"/>
          <w:sz w:val="28"/>
          <w:szCs w:val="28"/>
        </w:rPr>
        <w:t>специализированной организации, имеющей право заключи</w:t>
      </w:r>
      <w:r w:rsidRPr="00FB6247">
        <w:rPr>
          <w:rFonts w:ascii="Times New Roman" w:hAnsi="Times New Roman" w:cs="Times New Roman"/>
          <w:sz w:val="28"/>
          <w:szCs w:val="28"/>
        </w:rPr>
        <w:t xml:space="preserve">ть договор об оказании услуг по перемещению </w:t>
      </w:r>
      <w:r w:rsidR="005E29A8">
        <w:rPr>
          <w:rFonts w:ascii="Times New Roman" w:hAnsi="Times New Roman" w:cs="Times New Roman"/>
          <w:sz w:val="28"/>
          <w:szCs w:val="28"/>
        </w:rPr>
        <w:t xml:space="preserve">и </w:t>
      </w:r>
      <w:r w:rsidRPr="00FB6247">
        <w:rPr>
          <w:rFonts w:ascii="Times New Roman" w:hAnsi="Times New Roman" w:cs="Times New Roman"/>
          <w:sz w:val="28"/>
          <w:szCs w:val="28"/>
        </w:rPr>
        <w:t xml:space="preserve">хранению задержанных транспортных средств на территории городского округа </w:t>
      </w:r>
      <w:r w:rsidR="00AE300B">
        <w:rPr>
          <w:rFonts w:ascii="Times New Roman" w:hAnsi="Times New Roman" w:cs="Times New Roman"/>
          <w:sz w:val="28"/>
          <w:szCs w:val="28"/>
        </w:rPr>
        <w:t>«город Дербент».</w:t>
      </w:r>
    </w:p>
    <w:p w14:paraId="260B8A00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B9F612" w14:textId="77777777" w:rsidR="0043451C" w:rsidRPr="00AE300B" w:rsidRDefault="0043451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E300B">
        <w:rPr>
          <w:rFonts w:ascii="Times New Roman" w:hAnsi="Times New Roman" w:cs="Times New Roman"/>
          <w:sz w:val="28"/>
          <w:szCs w:val="28"/>
        </w:rPr>
        <w:t>1.2. Организатор торгов</w:t>
      </w:r>
    </w:p>
    <w:p w14:paraId="3021E2BD" w14:textId="77777777" w:rsidR="0043451C" w:rsidRPr="00AE300B" w:rsidRDefault="0043451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042A1B" w14:textId="66B6BA2E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1.2.1. Организатором торгов на право оказания на территории городского округа </w:t>
      </w:r>
      <w:r w:rsidR="00AE300B">
        <w:rPr>
          <w:rFonts w:ascii="Times New Roman" w:hAnsi="Times New Roman" w:cs="Times New Roman"/>
          <w:sz w:val="28"/>
          <w:szCs w:val="28"/>
        </w:rPr>
        <w:t>«город Дербент»</w:t>
      </w:r>
      <w:r w:rsidRPr="00FB6247">
        <w:rPr>
          <w:rFonts w:ascii="Times New Roman" w:hAnsi="Times New Roman" w:cs="Times New Roman"/>
          <w:sz w:val="28"/>
          <w:szCs w:val="28"/>
        </w:rPr>
        <w:t xml:space="preserve"> услуг по перемещению задержанных транспортных средств на специализированную стоянку, их хранению и возврату является </w:t>
      </w:r>
      <w:r w:rsidR="00AE300B">
        <w:rPr>
          <w:rFonts w:ascii="Times New Roman" w:hAnsi="Times New Roman" w:cs="Times New Roman"/>
          <w:sz w:val="28"/>
          <w:szCs w:val="28"/>
        </w:rPr>
        <w:t>Управление экономики и инвестиций администрации городского округа «город Дербент»</w:t>
      </w:r>
      <w:r w:rsidRPr="00FB6247">
        <w:rPr>
          <w:rFonts w:ascii="Times New Roman" w:hAnsi="Times New Roman" w:cs="Times New Roman"/>
          <w:sz w:val="28"/>
          <w:szCs w:val="28"/>
        </w:rPr>
        <w:t xml:space="preserve"> (далее - Организатор торгов).</w:t>
      </w:r>
    </w:p>
    <w:p w14:paraId="7DCFFF2F" w14:textId="678124A0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1.2.2. Юридический адрес Организатора торгов: город </w:t>
      </w:r>
      <w:r w:rsidR="00AE300B">
        <w:rPr>
          <w:rFonts w:ascii="Times New Roman" w:hAnsi="Times New Roman" w:cs="Times New Roman"/>
          <w:sz w:val="28"/>
          <w:szCs w:val="28"/>
        </w:rPr>
        <w:t>Дербент</w:t>
      </w:r>
      <w:r w:rsidRPr="00FB6247">
        <w:rPr>
          <w:rFonts w:ascii="Times New Roman" w:hAnsi="Times New Roman" w:cs="Times New Roman"/>
          <w:sz w:val="28"/>
          <w:szCs w:val="28"/>
        </w:rPr>
        <w:t xml:space="preserve">, </w:t>
      </w:r>
      <w:r w:rsidR="00AE300B">
        <w:rPr>
          <w:rFonts w:ascii="Times New Roman" w:hAnsi="Times New Roman" w:cs="Times New Roman"/>
          <w:sz w:val="28"/>
          <w:szCs w:val="28"/>
        </w:rPr>
        <w:t>Площадь Свободы, дом 2</w:t>
      </w:r>
      <w:r w:rsidRPr="00FB6247">
        <w:rPr>
          <w:rFonts w:ascii="Times New Roman" w:hAnsi="Times New Roman" w:cs="Times New Roman"/>
          <w:sz w:val="28"/>
          <w:szCs w:val="28"/>
        </w:rPr>
        <w:t>.</w:t>
      </w:r>
    </w:p>
    <w:p w14:paraId="2F7DA2D0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1.2.3. Почтовый адрес Организатора торгов, его адрес электронной почты, Ф.И.О., должность контактного лица, контактные телефоны (факс) указываются в информационном извещении о проведении торгов.</w:t>
      </w:r>
    </w:p>
    <w:p w14:paraId="01DBDF68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B164416" w14:textId="77777777" w:rsidR="0043451C" w:rsidRPr="00AE300B" w:rsidRDefault="0043451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E300B">
        <w:rPr>
          <w:rFonts w:ascii="Times New Roman" w:hAnsi="Times New Roman" w:cs="Times New Roman"/>
          <w:sz w:val="28"/>
          <w:szCs w:val="28"/>
        </w:rPr>
        <w:t>1.3. Предмет и вид торгов</w:t>
      </w:r>
    </w:p>
    <w:p w14:paraId="503EFFBF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BE6279E" w14:textId="7B39F878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1.3.1. Предметом торгов является право заключения договора на осуществления деятельности по перемещению транспортных средств на специализированную стоянку, их хранению и возврату на территории городского округа </w:t>
      </w:r>
      <w:r w:rsidR="00AE300B">
        <w:rPr>
          <w:rFonts w:ascii="Times New Roman" w:hAnsi="Times New Roman" w:cs="Times New Roman"/>
          <w:sz w:val="28"/>
          <w:szCs w:val="28"/>
        </w:rPr>
        <w:t>«город Дербент»</w:t>
      </w:r>
      <w:r w:rsidRPr="00FB6247">
        <w:rPr>
          <w:rFonts w:ascii="Times New Roman" w:hAnsi="Times New Roman" w:cs="Times New Roman"/>
          <w:sz w:val="28"/>
          <w:szCs w:val="28"/>
        </w:rPr>
        <w:t>.</w:t>
      </w:r>
    </w:p>
    <w:p w14:paraId="678A9B15" w14:textId="39560B69" w:rsidR="0043451C" w:rsidRPr="00FB6247" w:rsidRDefault="0043451C" w:rsidP="00E0688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1.3.2. Торги, проводимые в соответствии с настоящ</w:t>
      </w:r>
      <w:r w:rsidR="00DF5550">
        <w:rPr>
          <w:rFonts w:ascii="Times New Roman" w:hAnsi="Times New Roman" w:cs="Times New Roman"/>
          <w:sz w:val="28"/>
          <w:szCs w:val="28"/>
        </w:rPr>
        <w:t>ей аукционной документацией</w:t>
      </w:r>
      <w:r w:rsidRPr="00FB6247">
        <w:rPr>
          <w:rFonts w:ascii="Times New Roman" w:hAnsi="Times New Roman" w:cs="Times New Roman"/>
          <w:sz w:val="28"/>
          <w:szCs w:val="28"/>
        </w:rPr>
        <w:t xml:space="preserve">, являются </w:t>
      </w:r>
      <w:r w:rsidR="00E0688E">
        <w:rPr>
          <w:rFonts w:ascii="Times New Roman" w:hAnsi="Times New Roman" w:cs="Times New Roman"/>
          <w:sz w:val="28"/>
          <w:szCs w:val="28"/>
        </w:rPr>
        <w:t xml:space="preserve">открытыми по составу участников и проводятся в форме аукциона на понижение цены путем снижения </w:t>
      </w:r>
      <w:r w:rsidR="00E0688E" w:rsidRPr="00E0688E">
        <w:rPr>
          <w:rFonts w:ascii="Times New Roman" w:hAnsi="Times New Roman" w:cs="Times New Roman"/>
          <w:sz w:val="28"/>
          <w:szCs w:val="28"/>
        </w:rPr>
        <w:t>начальной максимальной цены торгов</w:t>
      </w:r>
      <w:r w:rsidR="00E0688E">
        <w:rPr>
          <w:rFonts w:ascii="Times New Roman" w:hAnsi="Times New Roman" w:cs="Times New Roman"/>
          <w:sz w:val="28"/>
          <w:szCs w:val="28"/>
        </w:rPr>
        <w:t xml:space="preserve"> (далее-торги) на «шаг торгов»</w:t>
      </w:r>
      <w:r w:rsidR="00E0688E" w:rsidRPr="00E0688E">
        <w:rPr>
          <w:rFonts w:ascii="HiddenHorzOCR" w:eastAsia="HiddenHorzOCR" w:hAnsiTheme="minorHAnsi" w:cs="HiddenHorzOCR"/>
          <w:szCs w:val="22"/>
          <w:lang w:eastAsia="en-US"/>
        </w:rPr>
        <w:t xml:space="preserve"> </w:t>
      </w:r>
      <w:r w:rsidR="00E0688E" w:rsidRPr="00E0688E">
        <w:rPr>
          <w:rFonts w:ascii="Times New Roman" w:hAnsi="Times New Roman" w:cs="Times New Roman"/>
          <w:sz w:val="28"/>
          <w:szCs w:val="28"/>
        </w:rPr>
        <w:t>(</w:t>
      </w:r>
      <w:r w:rsidR="00E0688E" w:rsidRPr="00E0688E">
        <w:rPr>
          <w:rFonts w:ascii="Times New Roman" w:hAnsi="Times New Roman" w:cs="Times New Roman" w:hint="eastAsia"/>
          <w:sz w:val="28"/>
          <w:szCs w:val="28"/>
        </w:rPr>
        <w:t>величина</w:t>
      </w:r>
      <w:r w:rsidR="00E0688E" w:rsidRPr="00E0688E">
        <w:rPr>
          <w:rFonts w:ascii="Times New Roman" w:hAnsi="Times New Roman" w:cs="Times New Roman"/>
          <w:sz w:val="28"/>
          <w:szCs w:val="28"/>
        </w:rPr>
        <w:t xml:space="preserve"> </w:t>
      </w:r>
      <w:r w:rsidR="00E0688E" w:rsidRPr="00E0688E">
        <w:rPr>
          <w:rFonts w:ascii="Times New Roman" w:hAnsi="Times New Roman" w:cs="Times New Roman" w:hint="eastAsia"/>
          <w:sz w:val="28"/>
          <w:szCs w:val="28"/>
        </w:rPr>
        <w:t>снижения</w:t>
      </w:r>
      <w:r w:rsidR="00E0688E" w:rsidRPr="00E0688E">
        <w:rPr>
          <w:rFonts w:ascii="Times New Roman" w:hAnsi="Times New Roman" w:cs="Times New Roman"/>
          <w:sz w:val="28"/>
          <w:szCs w:val="28"/>
        </w:rPr>
        <w:t xml:space="preserve"> </w:t>
      </w:r>
      <w:r w:rsidR="00E0688E" w:rsidRPr="00E0688E">
        <w:rPr>
          <w:rFonts w:ascii="Times New Roman" w:hAnsi="Times New Roman" w:cs="Times New Roman" w:hint="eastAsia"/>
          <w:sz w:val="28"/>
          <w:szCs w:val="28"/>
        </w:rPr>
        <w:t>начальной</w:t>
      </w:r>
      <w:r w:rsidR="00E0688E" w:rsidRPr="00E0688E">
        <w:rPr>
          <w:rFonts w:ascii="Times New Roman" w:hAnsi="Times New Roman" w:cs="Times New Roman"/>
          <w:sz w:val="28"/>
          <w:szCs w:val="28"/>
        </w:rPr>
        <w:t xml:space="preserve"> (</w:t>
      </w:r>
      <w:r w:rsidR="00E0688E" w:rsidRPr="00E0688E">
        <w:rPr>
          <w:rFonts w:ascii="Times New Roman" w:hAnsi="Times New Roman" w:cs="Times New Roman" w:hint="eastAsia"/>
          <w:sz w:val="28"/>
          <w:szCs w:val="28"/>
        </w:rPr>
        <w:t>максимальной</w:t>
      </w:r>
      <w:r w:rsidR="00E0688E" w:rsidRPr="00E0688E">
        <w:rPr>
          <w:rFonts w:ascii="Times New Roman" w:hAnsi="Times New Roman" w:cs="Times New Roman"/>
          <w:sz w:val="28"/>
          <w:szCs w:val="28"/>
        </w:rPr>
        <w:t xml:space="preserve">) </w:t>
      </w:r>
      <w:r w:rsidR="00E0688E" w:rsidRPr="00E0688E">
        <w:rPr>
          <w:rFonts w:ascii="Times New Roman" w:hAnsi="Times New Roman" w:cs="Times New Roman" w:hint="eastAsia"/>
          <w:sz w:val="28"/>
          <w:szCs w:val="28"/>
        </w:rPr>
        <w:t>цены</w:t>
      </w:r>
      <w:r w:rsidR="00E0688E" w:rsidRPr="00E0688E">
        <w:rPr>
          <w:rFonts w:ascii="Times New Roman" w:hAnsi="Times New Roman" w:cs="Times New Roman"/>
          <w:sz w:val="28"/>
          <w:szCs w:val="28"/>
        </w:rPr>
        <w:t xml:space="preserve"> </w:t>
      </w:r>
      <w:r w:rsidR="00E0688E" w:rsidRPr="00E0688E">
        <w:rPr>
          <w:rFonts w:ascii="Times New Roman" w:hAnsi="Times New Roman" w:cs="Times New Roman" w:hint="eastAsia"/>
          <w:sz w:val="28"/>
          <w:szCs w:val="28"/>
        </w:rPr>
        <w:t>торгов</w:t>
      </w:r>
      <w:r w:rsidR="00E0688E" w:rsidRPr="00E0688E">
        <w:rPr>
          <w:rFonts w:ascii="Times New Roman" w:hAnsi="Times New Roman" w:cs="Times New Roman"/>
          <w:sz w:val="28"/>
          <w:szCs w:val="28"/>
        </w:rPr>
        <w:t>),</w:t>
      </w:r>
      <w:r w:rsidR="00E0688E" w:rsidRPr="00E0688E">
        <w:rPr>
          <w:rFonts w:ascii="HiddenHorzOCR" w:eastAsia="HiddenHorzOCR" w:cs="HiddenHorzOCR" w:hint="eastAsia"/>
        </w:rPr>
        <w:t xml:space="preserve"> </w:t>
      </w:r>
      <w:r w:rsidR="00E0688E" w:rsidRPr="00E0688E">
        <w:rPr>
          <w:rFonts w:ascii="Times New Roman" w:hAnsi="Times New Roman" w:cs="Times New Roman" w:hint="eastAsia"/>
          <w:sz w:val="28"/>
          <w:szCs w:val="28"/>
        </w:rPr>
        <w:t>указанный</w:t>
      </w:r>
      <w:r w:rsidR="00E0688E" w:rsidRPr="00E0688E">
        <w:rPr>
          <w:rFonts w:ascii="Times New Roman" w:hAnsi="Times New Roman" w:cs="Times New Roman"/>
          <w:sz w:val="28"/>
          <w:szCs w:val="28"/>
        </w:rPr>
        <w:t xml:space="preserve"> </w:t>
      </w:r>
      <w:r w:rsidR="00E0688E" w:rsidRPr="00E0688E">
        <w:rPr>
          <w:rFonts w:ascii="Times New Roman" w:hAnsi="Times New Roman" w:cs="Times New Roman" w:hint="eastAsia"/>
          <w:sz w:val="28"/>
          <w:szCs w:val="28"/>
        </w:rPr>
        <w:t>в</w:t>
      </w:r>
      <w:r w:rsidR="00E0688E">
        <w:rPr>
          <w:rFonts w:ascii="Times New Roman" w:hAnsi="Times New Roman" w:cs="Times New Roman"/>
          <w:sz w:val="28"/>
          <w:szCs w:val="28"/>
        </w:rPr>
        <w:t xml:space="preserve"> </w:t>
      </w:r>
      <w:r w:rsidR="00E0688E" w:rsidRPr="00E0688E">
        <w:rPr>
          <w:rFonts w:ascii="Times New Roman" w:hAnsi="Times New Roman" w:cs="Times New Roman" w:hint="eastAsia"/>
          <w:sz w:val="28"/>
          <w:szCs w:val="28"/>
        </w:rPr>
        <w:t>извещении</w:t>
      </w:r>
      <w:r w:rsidR="00E0688E" w:rsidRPr="00E0688E">
        <w:rPr>
          <w:rFonts w:ascii="Times New Roman" w:hAnsi="Times New Roman" w:cs="Times New Roman"/>
          <w:sz w:val="28"/>
          <w:szCs w:val="28"/>
        </w:rPr>
        <w:t xml:space="preserve"> </w:t>
      </w:r>
      <w:r w:rsidR="00E0688E" w:rsidRPr="00E0688E">
        <w:rPr>
          <w:rFonts w:ascii="Times New Roman" w:hAnsi="Times New Roman" w:cs="Times New Roman" w:hint="eastAsia"/>
          <w:sz w:val="28"/>
          <w:szCs w:val="28"/>
        </w:rPr>
        <w:t>о</w:t>
      </w:r>
      <w:r w:rsidR="00E0688E" w:rsidRPr="00E0688E">
        <w:rPr>
          <w:rFonts w:ascii="Times New Roman" w:hAnsi="Times New Roman" w:cs="Times New Roman"/>
          <w:sz w:val="28"/>
          <w:szCs w:val="28"/>
        </w:rPr>
        <w:t xml:space="preserve"> </w:t>
      </w:r>
      <w:r w:rsidR="00E0688E" w:rsidRPr="00E0688E">
        <w:rPr>
          <w:rFonts w:ascii="Times New Roman" w:hAnsi="Times New Roman" w:cs="Times New Roman" w:hint="eastAsia"/>
          <w:sz w:val="28"/>
          <w:szCs w:val="28"/>
        </w:rPr>
        <w:t>проведении</w:t>
      </w:r>
      <w:r w:rsidR="00E0688E" w:rsidRPr="00E0688E">
        <w:rPr>
          <w:rFonts w:ascii="Times New Roman" w:hAnsi="Times New Roman" w:cs="Times New Roman"/>
          <w:sz w:val="28"/>
          <w:szCs w:val="28"/>
        </w:rPr>
        <w:t xml:space="preserve"> </w:t>
      </w:r>
      <w:r w:rsidR="00E0688E" w:rsidRPr="00E0688E">
        <w:rPr>
          <w:rFonts w:ascii="Times New Roman" w:hAnsi="Times New Roman" w:cs="Times New Roman" w:hint="eastAsia"/>
          <w:sz w:val="28"/>
          <w:szCs w:val="28"/>
        </w:rPr>
        <w:t>торгов</w:t>
      </w:r>
      <w:r w:rsidR="00E0688E" w:rsidRPr="00E0688E">
        <w:rPr>
          <w:rFonts w:ascii="Times New Roman" w:hAnsi="Times New Roman" w:cs="Times New Roman"/>
          <w:sz w:val="28"/>
          <w:szCs w:val="28"/>
        </w:rPr>
        <w:t>.</w:t>
      </w:r>
    </w:p>
    <w:p w14:paraId="4B6C67CB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8D6B78E" w14:textId="77777777" w:rsidR="0043451C" w:rsidRPr="00AE300B" w:rsidRDefault="0043451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E300B">
        <w:rPr>
          <w:rFonts w:ascii="Times New Roman" w:hAnsi="Times New Roman" w:cs="Times New Roman"/>
          <w:sz w:val="28"/>
          <w:szCs w:val="28"/>
        </w:rPr>
        <w:t>1.4. Цель проведения торгов</w:t>
      </w:r>
    </w:p>
    <w:p w14:paraId="004C9024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442687B" w14:textId="3FF89C89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1.4.1. Целью торгов является определение специализированной организации по оказанию услуг </w:t>
      </w:r>
      <w:r w:rsidR="00E0688E">
        <w:rPr>
          <w:rFonts w:ascii="Times New Roman" w:hAnsi="Times New Roman" w:cs="Times New Roman"/>
          <w:sz w:val="28"/>
          <w:szCs w:val="28"/>
        </w:rPr>
        <w:t>по перемещению</w:t>
      </w:r>
      <w:r w:rsidRPr="00FB6247">
        <w:rPr>
          <w:rFonts w:ascii="Times New Roman" w:hAnsi="Times New Roman" w:cs="Times New Roman"/>
          <w:sz w:val="28"/>
          <w:szCs w:val="28"/>
        </w:rPr>
        <w:t xml:space="preserve"> задержанных транспортных средств на специал</w:t>
      </w:r>
      <w:r w:rsidR="00E0688E">
        <w:rPr>
          <w:rFonts w:ascii="Times New Roman" w:hAnsi="Times New Roman" w:cs="Times New Roman"/>
          <w:sz w:val="28"/>
          <w:szCs w:val="28"/>
        </w:rPr>
        <w:t>изированную стоянку, их хранению</w:t>
      </w:r>
      <w:r w:rsidRPr="00FB6247">
        <w:rPr>
          <w:rFonts w:ascii="Times New Roman" w:hAnsi="Times New Roman" w:cs="Times New Roman"/>
          <w:sz w:val="28"/>
          <w:szCs w:val="28"/>
        </w:rPr>
        <w:t xml:space="preserve"> </w:t>
      </w:r>
      <w:r w:rsidR="00E0688E">
        <w:rPr>
          <w:rFonts w:ascii="Times New Roman" w:hAnsi="Times New Roman" w:cs="Times New Roman"/>
          <w:sz w:val="28"/>
          <w:szCs w:val="28"/>
        </w:rPr>
        <w:t>и возврату</w:t>
      </w:r>
      <w:r w:rsidRPr="00FB6247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</w:t>
      </w:r>
      <w:r w:rsidR="00AE300B">
        <w:rPr>
          <w:rFonts w:ascii="Times New Roman" w:hAnsi="Times New Roman" w:cs="Times New Roman"/>
          <w:sz w:val="28"/>
          <w:szCs w:val="28"/>
        </w:rPr>
        <w:t>«город Дербент».</w:t>
      </w:r>
    </w:p>
    <w:p w14:paraId="52AF0163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D51ED8" w14:textId="77777777" w:rsidR="0043451C" w:rsidRPr="00AE300B" w:rsidRDefault="0043451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E300B">
        <w:rPr>
          <w:rFonts w:ascii="Times New Roman" w:hAnsi="Times New Roman" w:cs="Times New Roman"/>
          <w:sz w:val="28"/>
          <w:szCs w:val="28"/>
        </w:rPr>
        <w:t>1.5. Расходы на участие в аукционе</w:t>
      </w:r>
    </w:p>
    <w:p w14:paraId="710D1563" w14:textId="77777777" w:rsidR="0043451C" w:rsidRPr="00AE300B" w:rsidRDefault="0043451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FA7DC3" w14:textId="77777777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1.5.1. Участник торгов несет все расходы, связанные с подготовкой, подачей заявки на участие в аукционе, участием в аукционе и заключением договора.</w:t>
      </w:r>
    </w:p>
    <w:p w14:paraId="2DB772FD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C322E2" w14:textId="77777777" w:rsidR="0043451C" w:rsidRPr="00AE300B" w:rsidRDefault="0043451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E300B">
        <w:rPr>
          <w:rFonts w:ascii="Times New Roman" w:hAnsi="Times New Roman" w:cs="Times New Roman"/>
          <w:sz w:val="28"/>
          <w:szCs w:val="28"/>
        </w:rPr>
        <w:t>1.6. Внесение изменений в аукционную документацию</w:t>
      </w:r>
    </w:p>
    <w:p w14:paraId="661E232C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383E8E" w14:textId="77777777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1.6.1. Организатор торгов вправе внести изменения в аукционную документацию не позднее чем за пятнадцать дней до дня окончания подачи заявок на участие в аукционе.</w:t>
      </w:r>
    </w:p>
    <w:p w14:paraId="61C492D1" w14:textId="4A797060" w:rsidR="0043451C" w:rsidRPr="00622218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2218">
        <w:rPr>
          <w:rFonts w:ascii="Times New Roman" w:hAnsi="Times New Roman" w:cs="Times New Roman"/>
          <w:sz w:val="28"/>
          <w:szCs w:val="28"/>
        </w:rPr>
        <w:t>1.6.2. В течение пяти рабочих дней со дня принятия решения о внесении изменений в аукционную документацию так</w:t>
      </w:r>
      <w:r w:rsidR="00153443" w:rsidRPr="00622218">
        <w:rPr>
          <w:rFonts w:ascii="Times New Roman" w:hAnsi="Times New Roman" w:cs="Times New Roman"/>
          <w:sz w:val="28"/>
          <w:szCs w:val="28"/>
        </w:rPr>
        <w:t xml:space="preserve">ие изменения опубликовываются в </w:t>
      </w:r>
      <w:r w:rsidRPr="00622218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161A87" w:rsidRPr="00622218">
        <w:rPr>
          <w:rFonts w:ascii="Times New Roman" w:hAnsi="Times New Roman" w:cs="Times New Roman"/>
          <w:sz w:val="28"/>
          <w:szCs w:val="28"/>
        </w:rPr>
        <w:t>«Дербентские новости»</w:t>
      </w:r>
      <w:r w:rsidRPr="00622218">
        <w:rPr>
          <w:rFonts w:ascii="Times New Roman" w:hAnsi="Times New Roman" w:cs="Times New Roman"/>
          <w:sz w:val="28"/>
          <w:szCs w:val="28"/>
        </w:rPr>
        <w:t xml:space="preserve"> и в течение одного дня разме</w:t>
      </w:r>
      <w:r w:rsidR="00A92180" w:rsidRPr="00622218">
        <w:rPr>
          <w:rFonts w:ascii="Times New Roman" w:hAnsi="Times New Roman" w:cs="Times New Roman"/>
          <w:sz w:val="28"/>
          <w:szCs w:val="28"/>
        </w:rPr>
        <w:t>щаются организатором торгов на</w:t>
      </w:r>
      <w:r w:rsidRPr="00622218">
        <w:rPr>
          <w:rFonts w:ascii="Times New Roman" w:hAnsi="Times New Roman" w:cs="Times New Roman"/>
          <w:sz w:val="28"/>
          <w:szCs w:val="28"/>
        </w:rPr>
        <w:t xml:space="preserve"> </w:t>
      </w:r>
      <w:r w:rsidR="00161A87" w:rsidRPr="00622218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62221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161A87" w:rsidRPr="00622218">
        <w:rPr>
          <w:rFonts w:ascii="Times New Roman" w:hAnsi="Times New Roman" w:cs="Times New Roman"/>
          <w:sz w:val="28"/>
          <w:szCs w:val="28"/>
        </w:rPr>
        <w:t>городского округа «город Дербент»</w:t>
      </w:r>
      <w:r w:rsidRPr="00622218">
        <w:rPr>
          <w:rFonts w:ascii="Times New Roman" w:hAnsi="Times New Roman" w:cs="Times New Roman"/>
          <w:sz w:val="28"/>
          <w:szCs w:val="28"/>
        </w:rPr>
        <w:t xml:space="preserve"> (далее - сайт администрации)</w:t>
      </w:r>
      <w:r w:rsidR="00153443" w:rsidRPr="00622218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153443" w:rsidRPr="0062221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153443" w:rsidRPr="0062221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53443" w:rsidRPr="0062221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derbent</w:t>
        </w:r>
        <w:r w:rsidR="00153443" w:rsidRPr="0062221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53443" w:rsidRPr="0062221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153443" w:rsidRPr="00622218">
        <w:rPr>
          <w:rFonts w:ascii="Times New Roman" w:hAnsi="Times New Roman" w:cs="Times New Roman"/>
          <w:sz w:val="28"/>
          <w:szCs w:val="28"/>
        </w:rPr>
        <w:t xml:space="preserve"> </w:t>
      </w:r>
      <w:r w:rsidRPr="00622218">
        <w:rPr>
          <w:rFonts w:ascii="Times New Roman" w:hAnsi="Times New Roman" w:cs="Times New Roman"/>
          <w:sz w:val="28"/>
          <w:szCs w:val="28"/>
        </w:rPr>
        <w:t>и направляются заказными письмами всем участникам торгов, которым была предоставлена аукционная документация.</w:t>
      </w:r>
    </w:p>
    <w:p w14:paraId="4D4155D5" w14:textId="04A562DC" w:rsidR="0043451C" w:rsidRPr="00622218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2218">
        <w:rPr>
          <w:rFonts w:ascii="Times New Roman" w:hAnsi="Times New Roman" w:cs="Times New Roman"/>
          <w:sz w:val="28"/>
          <w:szCs w:val="28"/>
        </w:rPr>
        <w:t xml:space="preserve">1.6.3. Для предоставления участникам торгов необходимого времени для внесения изменений в заявки на участие в аукционе на основании изменений, внесенных в аукционную документацию, Организатор торгов вправе продлить срок подачи заявок и внести соответствующие изменения в информационное сообщение о проведении торгов. Информационное сообщение о внесении изменений в </w:t>
      </w:r>
      <w:r w:rsidR="00893481" w:rsidRPr="00622218">
        <w:rPr>
          <w:rFonts w:ascii="Times New Roman" w:hAnsi="Times New Roman" w:cs="Times New Roman"/>
          <w:sz w:val="28"/>
          <w:szCs w:val="28"/>
        </w:rPr>
        <w:t xml:space="preserve">аукционную документацию </w:t>
      </w:r>
      <w:r w:rsidRPr="00622218">
        <w:rPr>
          <w:rFonts w:ascii="Times New Roman" w:hAnsi="Times New Roman" w:cs="Times New Roman"/>
          <w:sz w:val="28"/>
          <w:szCs w:val="28"/>
        </w:rPr>
        <w:t xml:space="preserve">о проведении торгов опубликовывается в газете </w:t>
      </w:r>
      <w:r w:rsidR="00161A87" w:rsidRPr="00622218">
        <w:rPr>
          <w:rFonts w:ascii="Times New Roman" w:hAnsi="Times New Roman" w:cs="Times New Roman"/>
          <w:sz w:val="28"/>
          <w:szCs w:val="28"/>
        </w:rPr>
        <w:t>«Дербентские новости»</w:t>
      </w:r>
      <w:r w:rsidRPr="00622218">
        <w:rPr>
          <w:rFonts w:ascii="Times New Roman" w:hAnsi="Times New Roman" w:cs="Times New Roman"/>
          <w:sz w:val="28"/>
          <w:szCs w:val="28"/>
        </w:rPr>
        <w:t xml:space="preserve"> в течение пяти рабочих дней со дня принятия решения о внесении изменений и в течение одного дня со дня принятия данного решения размещается Организатором торгов на сайте администрации</w:t>
      </w:r>
      <w:r w:rsidR="00161A87" w:rsidRPr="00622218">
        <w:rPr>
          <w:rFonts w:ascii="Times New Roman" w:hAnsi="Times New Roman" w:cs="Times New Roman"/>
          <w:sz w:val="28"/>
          <w:szCs w:val="28"/>
        </w:rPr>
        <w:t>, а также</w:t>
      </w:r>
      <w:r w:rsidRPr="00622218">
        <w:rPr>
          <w:rFonts w:ascii="Times New Roman" w:hAnsi="Times New Roman" w:cs="Times New Roman"/>
          <w:sz w:val="28"/>
          <w:szCs w:val="28"/>
        </w:rPr>
        <w:t xml:space="preserve"> направляется заказными письмами всем участникам торгов, которым была предоставлена аукционная документация.</w:t>
      </w:r>
    </w:p>
    <w:p w14:paraId="5E86BA86" w14:textId="3B7556A6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1.6.4. Участники торгов, использующие аукционную документацию с сайта </w:t>
      </w:r>
      <w:r w:rsidRPr="00A92180">
        <w:rPr>
          <w:rFonts w:ascii="Times New Roman" w:hAnsi="Times New Roman" w:cs="Times New Roman"/>
          <w:sz w:val="28"/>
          <w:szCs w:val="28"/>
        </w:rPr>
        <w:t>администрации</w:t>
      </w:r>
      <w:r w:rsidR="00622218">
        <w:rPr>
          <w:rFonts w:ascii="Times New Roman" w:hAnsi="Times New Roman" w:cs="Times New Roman"/>
          <w:sz w:val="28"/>
          <w:szCs w:val="28"/>
        </w:rPr>
        <w:t>,</w:t>
      </w:r>
      <w:r w:rsidRPr="00A92180">
        <w:rPr>
          <w:rFonts w:ascii="Times New Roman" w:hAnsi="Times New Roman" w:cs="Times New Roman"/>
          <w:sz w:val="28"/>
          <w:szCs w:val="28"/>
        </w:rPr>
        <w:t xml:space="preserve"> идентификация которой невозможна, </w:t>
      </w:r>
      <w:r w:rsidRPr="00FB6247">
        <w:rPr>
          <w:rFonts w:ascii="Times New Roman" w:hAnsi="Times New Roman" w:cs="Times New Roman"/>
          <w:sz w:val="28"/>
          <w:szCs w:val="28"/>
        </w:rPr>
        <w:t xml:space="preserve">самостоятельно отслеживают возможные изменения, внесенные в информационное сообщение о проведении торгов и в аукционную документацию, размещенные на сайте администрации и опубликованные в газете </w:t>
      </w:r>
      <w:r w:rsidR="00161A87">
        <w:rPr>
          <w:rFonts w:ascii="Times New Roman" w:hAnsi="Times New Roman" w:cs="Times New Roman"/>
          <w:sz w:val="28"/>
          <w:szCs w:val="28"/>
        </w:rPr>
        <w:t>«Дербентские новости»</w:t>
      </w:r>
      <w:r w:rsidRPr="00FB6247">
        <w:rPr>
          <w:rFonts w:ascii="Times New Roman" w:hAnsi="Times New Roman" w:cs="Times New Roman"/>
          <w:sz w:val="28"/>
          <w:szCs w:val="28"/>
        </w:rPr>
        <w:t>.</w:t>
      </w:r>
    </w:p>
    <w:p w14:paraId="71AE80F7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Организатор торгов не несет ответственности в случае, если участник торгов не ознакомился с изменениями, внесенными в информационное сообщение о проведении торгов и аукционную документацию, размещенными и опубликованными надлежащим образом.</w:t>
      </w:r>
    </w:p>
    <w:p w14:paraId="4E967F36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E9B21A4" w14:textId="77777777" w:rsidR="0043451C" w:rsidRPr="00161A87" w:rsidRDefault="0043451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90"/>
      <w:bookmarkEnd w:id="1"/>
      <w:r w:rsidRPr="00161A87">
        <w:rPr>
          <w:rFonts w:ascii="Times New Roman" w:hAnsi="Times New Roman" w:cs="Times New Roman"/>
          <w:sz w:val="28"/>
          <w:szCs w:val="28"/>
        </w:rPr>
        <w:t>1.7. Требования к заявке на участие в аукционе</w:t>
      </w:r>
    </w:p>
    <w:p w14:paraId="2066876B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865CAA5" w14:textId="77777777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1.7.1. Требования к форме заявки.</w:t>
      </w:r>
    </w:p>
    <w:p w14:paraId="141BED51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Заявка на участие в аукционе должна быть подготовлена в письменной </w:t>
      </w:r>
      <w:r w:rsidRPr="00FB6247">
        <w:rPr>
          <w:rFonts w:ascii="Times New Roman" w:hAnsi="Times New Roman" w:cs="Times New Roman"/>
          <w:sz w:val="28"/>
          <w:szCs w:val="28"/>
        </w:rPr>
        <w:lastRenderedPageBreak/>
        <w:t>форме.</w:t>
      </w:r>
    </w:p>
    <w:p w14:paraId="0E6BF9F2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1.7.2. Необходимое количество экземпляров заявок.</w:t>
      </w:r>
    </w:p>
    <w:p w14:paraId="5F607142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Один оригинальный экземпляр заявки и ее копия, включая все документы, входящие в заявку.</w:t>
      </w:r>
    </w:p>
    <w:p w14:paraId="11E5E199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6"/>
      <w:bookmarkEnd w:id="2"/>
      <w:r w:rsidRPr="00FB6247">
        <w:rPr>
          <w:rFonts w:ascii="Times New Roman" w:hAnsi="Times New Roman" w:cs="Times New Roman"/>
          <w:sz w:val="28"/>
          <w:szCs w:val="28"/>
        </w:rPr>
        <w:t>1.7.3. Требования к составу заявки.</w:t>
      </w:r>
    </w:p>
    <w:p w14:paraId="3B0C5E48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Заявка на участие в аукционе должна содержать:</w:t>
      </w:r>
    </w:p>
    <w:p w14:paraId="6489D6BB" w14:textId="0A15BFB9" w:rsidR="0043451C" w:rsidRPr="00FB6247" w:rsidRDefault="006222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Титульный лист </w:t>
      </w:r>
      <w:hyperlink w:anchor="P385" w:history="1">
        <w:r w:rsidR="0043451C" w:rsidRPr="00FB6247">
          <w:rPr>
            <w:rFonts w:ascii="Times New Roman" w:hAnsi="Times New Roman" w:cs="Times New Roman"/>
            <w:sz w:val="28"/>
            <w:szCs w:val="28"/>
          </w:rPr>
          <w:t>заявки</w:t>
        </w:r>
      </w:hyperlink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на </w:t>
      </w:r>
      <w:r w:rsidR="00A92180">
        <w:rPr>
          <w:rFonts w:ascii="Times New Roman" w:hAnsi="Times New Roman" w:cs="Times New Roman"/>
          <w:sz w:val="28"/>
          <w:szCs w:val="28"/>
        </w:rPr>
        <w:t>участие в аукционе (приложение №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1).</w:t>
      </w:r>
    </w:p>
    <w:p w14:paraId="16FFB753" w14:textId="71C94BB1" w:rsidR="0043451C" w:rsidRPr="00FB6247" w:rsidRDefault="006222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</w:t>
      </w:r>
      <w:hyperlink w:anchor="P408" w:history="1">
        <w:r w:rsidR="0043451C" w:rsidRPr="00FB6247">
          <w:rPr>
            <w:rFonts w:ascii="Times New Roman" w:hAnsi="Times New Roman" w:cs="Times New Roman"/>
            <w:sz w:val="28"/>
            <w:szCs w:val="28"/>
          </w:rPr>
          <w:t>Опись</w:t>
        </w:r>
      </w:hyperlink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документов, входящих в состав заявки на </w:t>
      </w:r>
      <w:r w:rsidR="00A92180">
        <w:rPr>
          <w:rFonts w:ascii="Times New Roman" w:hAnsi="Times New Roman" w:cs="Times New Roman"/>
          <w:sz w:val="28"/>
          <w:szCs w:val="28"/>
        </w:rPr>
        <w:t>участие в аукционе (приложение №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2).</w:t>
      </w:r>
    </w:p>
    <w:p w14:paraId="6B28BA80" w14:textId="310D7AD9" w:rsidR="0043451C" w:rsidRPr="00FB6247" w:rsidRDefault="006222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</w:t>
      </w:r>
      <w:hyperlink w:anchor="P479" w:history="1">
        <w:r w:rsidR="0043451C" w:rsidRPr="00FB6247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на </w:t>
      </w:r>
      <w:r w:rsidR="00A92180">
        <w:rPr>
          <w:rFonts w:ascii="Times New Roman" w:hAnsi="Times New Roman" w:cs="Times New Roman"/>
          <w:sz w:val="28"/>
          <w:szCs w:val="28"/>
        </w:rPr>
        <w:t>участие в аукционе (приложение №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3).</w:t>
      </w:r>
    </w:p>
    <w:p w14:paraId="1487A80E" w14:textId="2FD86F37" w:rsidR="0043451C" w:rsidRPr="00FB6247" w:rsidRDefault="006222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</w:t>
      </w:r>
      <w:hyperlink w:anchor="P561" w:history="1">
        <w:r w:rsidR="0043451C" w:rsidRPr="00FB6247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о специальных технических средствах, предлагаемых к использованию для транспортировки задержанных транспортных средств на специализированные стоянки, с приложением необ</w:t>
      </w:r>
      <w:r w:rsidR="00A92180">
        <w:rPr>
          <w:rFonts w:ascii="Times New Roman" w:hAnsi="Times New Roman" w:cs="Times New Roman"/>
          <w:sz w:val="28"/>
          <w:szCs w:val="28"/>
        </w:rPr>
        <w:t>ходимых документов (приложение №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4).</w:t>
      </w:r>
    </w:p>
    <w:p w14:paraId="3346D5C3" w14:textId="3BDA71BA" w:rsidR="0043451C" w:rsidRPr="00FB6247" w:rsidRDefault="006222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</w:t>
      </w:r>
      <w:hyperlink w:anchor="P610" w:history="1">
        <w:r w:rsidR="0043451C" w:rsidRPr="00FB6247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о территориях, предлагаемых к использованию в качестве специализированных стоянок, с приложением копий документов, подтверждающих возможность их использования участником торгов в качестве специали</w:t>
      </w:r>
      <w:r w:rsidR="00A92180">
        <w:rPr>
          <w:rFonts w:ascii="Times New Roman" w:hAnsi="Times New Roman" w:cs="Times New Roman"/>
          <w:sz w:val="28"/>
          <w:szCs w:val="28"/>
        </w:rPr>
        <w:t>зированных стоянок (приложение №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5).</w:t>
      </w:r>
    </w:p>
    <w:p w14:paraId="2F366030" w14:textId="1398E67F" w:rsidR="0043451C" w:rsidRPr="00FB6247" w:rsidRDefault="00622218" w:rsidP="00F24B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Сведения о возможностях участника торгов по организации связи, обеспечивающих в режиме реального времени информационное взаимодействие специальных технических средств и специализиров</w:t>
      </w:r>
      <w:r w:rsidR="00F24B53">
        <w:rPr>
          <w:rFonts w:ascii="Times New Roman" w:hAnsi="Times New Roman" w:cs="Times New Roman"/>
          <w:sz w:val="28"/>
          <w:szCs w:val="28"/>
        </w:rPr>
        <w:t>анных стоянок участника торгов. (</w:t>
      </w:r>
      <w:r w:rsidR="0043451C" w:rsidRPr="00FB6247">
        <w:rPr>
          <w:rFonts w:ascii="Times New Roman" w:hAnsi="Times New Roman" w:cs="Times New Roman"/>
          <w:sz w:val="28"/>
          <w:szCs w:val="28"/>
        </w:rPr>
        <w:t>Сведения представляются в произвольной форме</w:t>
      </w:r>
      <w:r w:rsidR="00F24B53">
        <w:rPr>
          <w:rFonts w:ascii="Times New Roman" w:hAnsi="Times New Roman" w:cs="Times New Roman"/>
          <w:sz w:val="28"/>
          <w:szCs w:val="28"/>
        </w:rPr>
        <w:t>.)</w:t>
      </w:r>
    </w:p>
    <w:p w14:paraId="5414E5A8" w14:textId="0CCBC0BE" w:rsidR="0043451C" w:rsidRPr="00FB6247" w:rsidRDefault="006222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</w:t>
      </w:r>
      <w:hyperlink w:anchor="P675" w:history="1">
        <w:r w:rsidR="0043451C" w:rsidRPr="00FB6247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о наличии опыта в работе по хранению и (или) транспортировке автотр</w:t>
      </w:r>
      <w:r w:rsidR="00A92180">
        <w:rPr>
          <w:rFonts w:ascii="Times New Roman" w:hAnsi="Times New Roman" w:cs="Times New Roman"/>
          <w:sz w:val="28"/>
          <w:szCs w:val="28"/>
        </w:rPr>
        <w:t>анспортных средств (приложение №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6).</w:t>
      </w:r>
    </w:p>
    <w:p w14:paraId="6A4CACD1" w14:textId="48D35F40" w:rsidR="0043451C" w:rsidRPr="00FB6247" w:rsidRDefault="00952C20" w:rsidP="00F24B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Сведения о кадровых возможностях участника торгов по обеспечению процесса помещения задержанных транспортных средств на специализированные стоянки, учету, хранению и выдаче в круглосуточном режиме, а также сведения об организации претензионной работы, связанной с осуществлением деятельности в качестве уполномоченной организации, заверенные подписью руко</w:t>
      </w:r>
      <w:r w:rsidR="00F24B53">
        <w:rPr>
          <w:rFonts w:ascii="Times New Roman" w:hAnsi="Times New Roman" w:cs="Times New Roman"/>
          <w:sz w:val="28"/>
          <w:szCs w:val="28"/>
        </w:rPr>
        <w:t>водителя и печатью организации. (</w:t>
      </w:r>
      <w:r w:rsidR="0043451C" w:rsidRPr="00FB6247">
        <w:rPr>
          <w:rFonts w:ascii="Times New Roman" w:hAnsi="Times New Roman" w:cs="Times New Roman"/>
          <w:sz w:val="28"/>
          <w:szCs w:val="28"/>
        </w:rPr>
        <w:t>Сведения представляются в произвольной форме.</w:t>
      </w:r>
      <w:r w:rsidR="00F24B53">
        <w:rPr>
          <w:rFonts w:ascii="Times New Roman" w:hAnsi="Times New Roman" w:cs="Times New Roman"/>
          <w:sz w:val="28"/>
          <w:szCs w:val="28"/>
        </w:rPr>
        <w:t>)</w:t>
      </w:r>
    </w:p>
    <w:p w14:paraId="7352DBFC" w14:textId="62219305" w:rsidR="0043451C" w:rsidRPr="00FB6247" w:rsidRDefault="00952C20" w:rsidP="00F24B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Схему организационной структуры организации, включая сведения об управлении организацией работ по транспортировке на специализированные стоянки, учету, хранению и выдаче з</w:t>
      </w:r>
      <w:r>
        <w:rPr>
          <w:rFonts w:ascii="Times New Roman" w:hAnsi="Times New Roman" w:cs="Times New Roman"/>
          <w:sz w:val="28"/>
          <w:szCs w:val="28"/>
        </w:rPr>
        <w:t>адержанных транспортных средств</w:t>
      </w:r>
      <w:r w:rsidR="0043451C" w:rsidRPr="00FB6247">
        <w:rPr>
          <w:rFonts w:ascii="Times New Roman" w:hAnsi="Times New Roman" w:cs="Times New Roman"/>
          <w:sz w:val="28"/>
          <w:szCs w:val="28"/>
        </w:rPr>
        <w:t>.</w:t>
      </w:r>
      <w:r w:rsidR="00F24B53">
        <w:rPr>
          <w:rFonts w:ascii="Times New Roman" w:hAnsi="Times New Roman" w:cs="Times New Roman"/>
          <w:sz w:val="28"/>
          <w:szCs w:val="28"/>
        </w:rPr>
        <w:t xml:space="preserve"> (</w:t>
      </w:r>
      <w:r w:rsidR="0043451C" w:rsidRPr="00FB6247">
        <w:rPr>
          <w:rFonts w:ascii="Times New Roman" w:hAnsi="Times New Roman" w:cs="Times New Roman"/>
          <w:sz w:val="28"/>
          <w:szCs w:val="28"/>
        </w:rPr>
        <w:t>Схема и сведения представляются в произвольной форме.</w:t>
      </w:r>
      <w:r w:rsidR="00F24B53">
        <w:rPr>
          <w:rFonts w:ascii="Times New Roman" w:hAnsi="Times New Roman" w:cs="Times New Roman"/>
          <w:sz w:val="28"/>
          <w:szCs w:val="28"/>
        </w:rPr>
        <w:t>)</w:t>
      </w:r>
    </w:p>
    <w:p w14:paraId="4CCE4FC0" w14:textId="776236AF" w:rsidR="0043451C" w:rsidRPr="00A92180" w:rsidRDefault="00952C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</w:t>
      </w:r>
      <w:hyperlink w:anchor="P705" w:history="1">
        <w:r w:rsidR="0043451C" w:rsidRPr="00A92180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43451C" w:rsidRPr="00A92180">
        <w:rPr>
          <w:rFonts w:ascii="Times New Roman" w:hAnsi="Times New Roman" w:cs="Times New Roman"/>
          <w:sz w:val="28"/>
          <w:szCs w:val="28"/>
        </w:rPr>
        <w:t xml:space="preserve"> о страховании гражданской ответственности на выполнение </w:t>
      </w:r>
      <w:r w:rsidR="0043451C" w:rsidRPr="00A92180">
        <w:rPr>
          <w:rFonts w:ascii="Times New Roman" w:hAnsi="Times New Roman" w:cs="Times New Roman"/>
          <w:sz w:val="28"/>
          <w:szCs w:val="28"/>
        </w:rPr>
        <w:lastRenderedPageBreak/>
        <w:t xml:space="preserve">работ по транспортировке и хранению задержанных транспортных средств (для спецстоянки договор страхования со сроком не менее одного года из расчета не менее 25 тысяч рублей на </w:t>
      </w:r>
      <w:r w:rsidR="00A92180" w:rsidRPr="00A92180">
        <w:rPr>
          <w:rFonts w:ascii="Times New Roman" w:hAnsi="Times New Roman" w:cs="Times New Roman"/>
          <w:sz w:val="28"/>
          <w:szCs w:val="28"/>
        </w:rPr>
        <w:t>одно машино-место) (приложение №</w:t>
      </w:r>
      <w:r w:rsidR="0043451C" w:rsidRPr="00A92180">
        <w:rPr>
          <w:rFonts w:ascii="Times New Roman" w:hAnsi="Times New Roman" w:cs="Times New Roman"/>
          <w:sz w:val="28"/>
          <w:szCs w:val="28"/>
        </w:rPr>
        <w:t xml:space="preserve"> 7).</w:t>
      </w:r>
    </w:p>
    <w:p w14:paraId="21D666AC" w14:textId="2FD92D13" w:rsidR="0043451C" w:rsidRPr="00FB6247" w:rsidRDefault="00952C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1"/>
      <w:bookmarkEnd w:id="3"/>
      <w:r>
        <w:rPr>
          <w:rFonts w:ascii="Times New Roman" w:hAnsi="Times New Roman" w:cs="Times New Roman"/>
          <w:sz w:val="28"/>
          <w:szCs w:val="28"/>
        </w:rPr>
        <w:t>11)</w:t>
      </w:r>
      <w:r w:rsidR="00F96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Заверенную организацией </w:t>
      </w:r>
      <w:r w:rsidR="00F966F0">
        <w:rPr>
          <w:rFonts w:ascii="Times New Roman" w:hAnsi="Times New Roman" w:cs="Times New Roman"/>
          <w:sz w:val="28"/>
          <w:szCs w:val="28"/>
        </w:rPr>
        <w:t>копию Выписки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лиц, выданную не раннее </w:t>
      </w:r>
      <w:r>
        <w:rPr>
          <w:rFonts w:ascii="Times New Roman" w:hAnsi="Times New Roman" w:cs="Times New Roman"/>
          <w:sz w:val="28"/>
          <w:szCs w:val="28"/>
        </w:rPr>
        <w:t>одного месяца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до дня опубликования извещения о проведении данных торгов.</w:t>
      </w:r>
    </w:p>
    <w:p w14:paraId="392D99DE" w14:textId="39A30273" w:rsidR="0043451C" w:rsidRPr="00FB6247" w:rsidRDefault="00952C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="00F966F0">
        <w:rPr>
          <w:rFonts w:ascii="Times New Roman" w:hAnsi="Times New Roman" w:cs="Times New Roman"/>
          <w:sz w:val="28"/>
          <w:szCs w:val="28"/>
        </w:rPr>
        <w:t xml:space="preserve"> Заверенные организацией к</w:t>
      </w:r>
      <w:r w:rsidR="0043451C" w:rsidRPr="00FB6247">
        <w:rPr>
          <w:rFonts w:ascii="Times New Roman" w:hAnsi="Times New Roman" w:cs="Times New Roman"/>
          <w:sz w:val="28"/>
          <w:szCs w:val="28"/>
        </w:rPr>
        <w:t>опии документов, подтверждающие полномочия лица на осуществление действий от имени участника торгов.</w:t>
      </w:r>
    </w:p>
    <w:p w14:paraId="2574BB22" w14:textId="2E1ADD6C" w:rsidR="0043451C" w:rsidRPr="00FB6247" w:rsidRDefault="00952C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3"/>
      <w:bookmarkEnd w:id="4"/>
      <w:r>
        <w:rPr>
          <w:rFonts w:ascii="Times New Roman" w:hAnsi="Times New Roman" w:cs="Times New Roman"/>
          <w:sz w:val="28"/>
          <w:szCs w:val="28"/>
        </w:rPr>
        <w:t>13)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6F0">
        <w:rPr>
          <w:rFonts w:ascii="Times New Roman" w:hAnsi="Times New Roman" w:cs="Times New Roman"/>
          <w:sz w:val="28"/>
          <w:szCs w:val="28"/>
        </w:rPr>
        <w:t>Заверенную организацией к</w:t>
      </w:r>
      <w:r w:rsidR="0043451C" w:rsidRPr="00FB6247">
        <w:rPr>
          <w:rFonts w:ascii="Times New Roman" w:hAnsi="Times New Roman" w:cs="Times New Roman"/>
          <w:sz w:val="28"/>
          <w:szCs w:val="28"/>
        </w:rPr>
        <w:t>опию свидетельства о постановке на налоговый учет.</w:t>
      </w:r>
    </w:p>
    <w:p w14:paraId="1D88F382" w14:textId="1FBB69A1" w:rsidR="00F966F0" w:rsidRPr="00FB6247" w:rsidRDefault="00952C20" w:rsidP="000C50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Информацию о </w:t>
      </w:r>
      <w:r w:rsidR="000C504E">
        <w:rPr>
          <w:rFonts w:ascii="Times New Roman" w:hAnsi="Times New Roman" w:cs="Times New Roman"/>
          <w:sz w:val="28"/>
          <w:szCs w:val="28"/>
        </w:rPr>
        <w:t xml:space="preserve">том, что </w:t>
      </w:r>
      <w:r w:rsidR="00F966F0" w:rsidRPr="00F966F0">
        <w:rPr>
          <w:rFonts w:ascii="Times New Roman" w:hAnsi="Times New Roman" w:cs="Times New Roman"/>
          <w:sz w:val="28"/>
          <w:szCs w:val="28"/>
        </w:rPr>
        <w:t>в отношении участника торгов - юридического лица не п</w:t>
      </w:r>
      <w:r w:rsidR="00F966F0">
        <w:rPr>
          <w:rFonts w:ascii="Times New Roman" w:hAnsi="Times New Roman" w:cs="Times New Roman"/>
          <w:sz w:val="28"/>
          <w:szCs w:val="28"/>
        </w:rPr>
        <w:t xml:space="preserve">роводится </w:t>
      </w:r>
      <w:r w:rsidR="00F966F0" w:rsidRPr="00F966F0">
        <w:rPr>
          <w:rFonts w:ascii="Times New Roman" w:hAnsi="Times New Roman" w:cs="Times New Roman"/>
          <w:sz w:val="28"/>
          <w:szCs w:val="28"/>
        </w:rPr>
        <w:t>ликвидация и отсутствует решение арбитражного суда о признании участника</w:t>
      </w:r>
      <w:r w:rsidR="00F966F0">
        <w:rPr>
          <w:rFonts w:ascii="Times New Roman" w:hAnsi="Times New Roman" w:cs="Times New Roman"/>
          <w:sz w:val="28"/>
          <w:szCs w:val="28"/>
        </w:rPr>
        <w:t xml:space="preserve"> </w:t>
      </w:r>
      <w:r w:rsidR="00F966F0" w:rsidRPr="00F966F0">
        <w:rPr>
          <w:rFonts w:ascii="Times New Roman" w:hAnsi="Times New Roman" w:cs="Times New Roman"/>
          <w:sz w:val="28"/>
          <w:szCs w:val="28"/>
        </w:rPr>
        <w:t xml:space="preserve">торгов - юридического лица или </w:t>
      </w:r>
      <w:r w:rsidR="00F966F0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 </w:t>
      </w:r>
      <w:r w:rsidR="00F966F0" w:rsidRPr="00F966F0">
        <w:rPr>
          <w:rFonts w:ascii="Times New Roman" w:hAnsi="Times New Roman" w:cs="Times New Roman"/>
          <w:sz w:val="28"/>
          <w:szCs w:val="28"/>
        </w:rPr>
        <w:t>несостоятельным (банкротом) и об открытии конкурсного производства;</w:t>
      </w:r>
    </w:p>
    <w:p w14:paraId="3249F3DE" w14:textId="542C0D2B" w:rsidR="0043451C" w:rsidRPr="00FB6247" w:rsidRDefault="00F966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Информацию о том, что на имущество участника торгов, предназначенное для осуществления деятельности по перемещению задержанных транспортных средств, не наложен арест.</w:t>
      </w:r>
    </w:p>
    <w:p w14:paraId="5A1D59B9" w14:textId="0D7D82AC" w:rsidR="0043451C" w:rsidRPr="00FB6247" w:rsidRDefault="000C50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16"/>
      <w:bookmarkEnd w:id="5"/>
      <w:r>
        <w:rPr>
          <w:rFonts w:ascii="Times New Roman" w:hAnsi="Times New Roman" w:cs="Times New Roman"/>
          <w:sz w:val="28"/>
          <w:szCs w:val="28"/>
        </w:rPr>
        <w:t>16)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Информацию об отсутствии задолженности по обязательным платежам в бюджеты бюджетной системы Российской Федерации за последний завершенный отчетный период.</w:t>
      </w:r>
    </w:p>
    <w:p w14:paraId="3307F263" w14:textId="31162EDE" w:rsidR="0043451C" w:rsidRPr="00FB6247" w:rsidRDefault="000C50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Заверенные </w:t>
      </w:r>
      <w:r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43451C" w:rsidRPr="00FB6247">
        <w:rPr>
          <w:rFonts w:ascii="Times New Roman" w:hAnsi="Times New Roman" w:cs="Times New Roman"/>
          <w:sz w:val="28"/>
          <w:szCs w:val="28"/>
        </w:rPr>
        <w:t>копии лицензий и сертификатов.</w:t>
      </w:r>
    </w:p>
    <w:p w14:paraId="52EA942F" w14:textId="101C0C6E" w:rsidR="0043451C" w:rsidRPr="00FB6247" w:rsidRDefault="000C50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18"/>
      <w:bookmarkEnd w:id="6"/>
      <w:r>
        <w:rPr>
          <w:rFonts w:ascii="Times New Roman" w:hAnsi="Times New Roman" w:cs="Times New Roman"/>
          <w:sz w:val="28"/>
          <w:szCs w:val="28"/>
        </w:rPr>
        <w:t>18)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Деятельность участника торгов не приостановлена в порядке, установленном </w:t>
      </w:r>
      <w:hyperlink r:id="rId13" w:history="1">
        <w:r w:rsidR="0043451C" w:rsidRPr="00FB6247">
          <w:rPr>
            <w:rFonts w:ascii="Times New Roman" w:hAnsi="Times New Roman" w:cs="Times New Roman"/>
            <w:sz w:val="28"/>
            <w:szCs w:val="28"/>
          </w:rPr>
          <w:t>КоАП</w:t>
        </w:r>
      </w:hyperlink>
      <w:r w:rsidR="0043451C" w:rsidRPr="00FB6247">
        <w:rPr>
          <w:rFonts w:ascii="Times New Roman" w:hAnsi="Times New Roman" w:cs="Times New Roman"/>
          <w:sz w:val="28"/>
          <w:szCs w:val="28"/>
        </w:rPr>
        <w:t xml:space="preserve"> РФ об административных правонарушениях, на дату подачи заявки.</w:t>
      </w:r>
    </w:p>
    <w:p w14:paraId="0C43AF36" w14:textId="19455158" w:rsidR="0043451C" w:rsidRPr="00FB6247" w:rsidRDefault="000C50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Иные сведения и документы, имеющие, по мнению участника торгов, отношение к проводимому в соответствии с настоящей документацией аукциону представляются по желанию Участника торгов в произвольной форме.</w:t>
      </w:r>
    </w:p>
    <w:p w14:paraId="1BA55FD2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Участник торгов несет ответственность за достоверность информации, предоставленной в аукционной заявке.</w:t>
      </w:r>
    </w:p>
    <w:p w14:paraId="3259AD6B" w14:textId="4053E15C" w:rsidR="0043451C" w:rsidRPr="00FB6247" w:rsidRDefault="000C50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Документы, подтверждающие соответствие участника торгов требованиям, предусмотренным </w:t>
      </w:r>
      <w:hyperlink w:anchor="P111" w:history="1">
        <w:r w:rsidR="0043451C" w:rsidRPr="00FB6247">
          <w:rPr>
            <w:rFonts w:ascii="Times New Roman" w:hAnsi="Times New Roman" w:cs="Times New Roman"/>
            <w:sz w:val="28"/>
            <w:szCs w:val="28"/>
          </w:rPr>
          <w:t>подпунктами 11</w:t>
        </w:r>
      </w:hyperlink>
      <w:r w:rsidR="0043451C" w:rsidRPr="00FB624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13" w:history="1">
        <w:r w:rsidR="0043451C" w:rsidRPr="00FB6247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="0043451C" w:rsidRPr="00FB6247">
        <w:rPr>
          <w:rFonts w:ascii="Times New Roman" w:hAnsi="Times New Roman" w:cs="Times New Roman"/>
          <w:sz w:val="28"/>
          <w:szCs w:val="28"/>
        </w:rPr>
        <w:t>-</w:t>
      </w:r>
      <w:hyperlink w:anchor="P116" w:history="1">
        <w:r w:rsidR="0043451C" w:rsidRPr="00FB6247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18" w:history="1">
        <w:r w:rsidR="0043451C" w:rsidRPr="00FB6247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настоящего пункта, могут быть представлены участником торгов по собственной инициативе. В случае непредставления участником торгов документов, предусмотренных подпунктами 11, 13 - 16 и 18 настоящего пункта, уполномоченный орган обеспечивает получение их или информации, содержащейся в них, у соответствующих государственных органов в порядке, </w:t>
      </w:r>
      <w:r w:rsidR="0043451C" w:rsidRPr="00FB6247">
        <w:rPr>
          <w:rFonts w:ascii="Times New Roman" w:hAnsi="Times New Roman" w:cs="Times New Roman"/>
          <w:sz w:val="28"/>
          <w:szCs w:val="28"/>
        </w:rPr>
        <w:lastRenderedPageBreak/>
        <w:t>установленном законодательством, в том числе в порядке межведомственного информационного взаимодействия.</w:t>
      </w:r>
    </w:p>
    <w:p w14:paraId="355EA934" w14:textId="77777777" w:rsidR="0043451C" w:rsidRPr="00063905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3905">
        <w:rPr>
          <w:rFonts w:ascii="Times New Roman" w:hAnsi="Times New Roman" w:cs="Times New Roman"/>
          <w:sz w:val="28"/>
          <w:szCs w:val="28"/>
        </w:rPr>
        <w:t>1.7.4. Требования к оформлению заявки.</w:t>
      </w:r>
    </w:p>
    <w:p w14:paraId="0B8E06BC" w14:textId="35987FE4" w:rsidR="0043451C" w:rsidRPr="00FB6247" w:rsidRDefault="000C50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Все листы заявки на участие в аукционе, включая титульный лист, опись документов и все входящие в нее документы, должны быть сшиты нитками в единую книгу.</w:t>
      </w:r>
    </w:p>
    <w:p w14:paraId="62A521C7" w14:textId="62880ED3" w:rsidR="0043451C" w:rsidRPr="00FB6247" w:rsidRDefault="000C50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Заявка должна содержать сквозную нумерацию листов. Нумерация начинается с титульного листа.</w:t>
      </w:r>
    </w:p>
    <w:p w14:paraId="740DB412" w14:textId="6A457E84" w:rsidR="0043451C" w:rsidRPr="00FB6247" w:rsidRDefault="000C50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Заявка на участие в аукционе на месте прошивки должна быть подписана участником </w:t>
      </w:r>
      <w:r w:rsidR="00800169">
        <w:rPr>
          <w:rFonts w:ascii="Times New Roman" w:hAnsi="Times New Roman" w:cs="Times New Roman"/>
          <w:sz w:val="28"/>
          <w:szCs w:val="28"/>
        </w:rPr>
        <w:t>торгов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или лицом, уполномоченным таким участником торгов, с указанием должности, расшифровки подписи (инициалы, фамилия) и (при наличии) скреплена печатью участника торгов.</w:t>
      </w:r>
    </w:p>
    <w:p w14:paraId="4CC1FC24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1.7.5. Требования к содержанию заявки и инструкция по ее заполнению.</w:t>
      </w:r>
    </w:p>
    <w:p w14:paraId="48F2D69B" w14:textId="1119AA8C" w:rsidR="0043451C" w:rsidRPr="00FB6247" w:rsidRDefault="008001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Участник торгов вправе подать только одну заявку по объявленному лоту.</w:t>
      </w:r>
    </w:p>
    <w:p w14:paraId="271FD6DF" w14:textId="2CD23968" w:rsidR="0043451C" w:rsidRPr="00FB6247" w:rsidRDefault="008001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Участник торгов подает заявку на участие в аукционе в письменной форме в запечатанном конверте. При этом на таком конверте указывается наименование торгов, на участие в котором подается данная заявка. Участник торгов указывает на таком конверте свое фирменное наименование, почтовый адрес.</w:t>
      </w:r>
    </w:p>
    <w:p w14:paraId="0B82E555" w14:textId="15CC7F54" w:rsidR="0043451C" w:rsidRPr="00FB6247" w:rsidRDefault="008001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Заявка на участие в аукционе, подготовленная участником торгов, должна быть заполнена на русском языке.</w:t>
      </w:r>
    </w:p>
    <w:p w14:paraId="37A4A9D3" w14:textId="0F345F4C" w:rsidR="0043451C" w:rsidRPr="00FB6247" w:rsidRDefault="008001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Формы документов, предусмотренные в настоящей аукционной документации, должны быть заполнены по всем пунктам. Показатели, характеризующие услуги, предложенные участником торгов в заявке на участие в аукционе, должны соответствовать либо не противоречить показателям, установленным в аукционной документации.</w:t>
      </w:r>
    </w:p>
    <w:p w14:paraId="4313C31E" w14:textId="04870C9F" w:rsidR="0043451C" w:rsidRPr="00FB6247" w:rsidRDefault="008001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При заполнении заявки на участие в аукционе не допускается применение факсимильных подписей.</w:t>
      </w:r>
    </w:p>
    <w:p w14:paraId="683129F7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1.7.6. Срок и порядок подачи заявок.</w:t>
      </w:r>
    </w:p>
    <w:p w14:paraId="4123E14A" w14:textId="4BFBDE84" w:rsidR="0043451C" w:rsidRPr="00FB6247" w:rsidRDefault="008001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3451C" w:rsidRPr="00FB6247">
        <w:rPr>
          <w:rFonts w:ascii="Times New Roman" w:hAnsi="Times New Roman" w:cs="Times New Roman"/>
          <w:sz w:val="28"/>
          <w:szCs w:val="28"/>
        </w:rPr>
        <w:t>Прием заявок заканчивается в срок, указанный в информационном сообщении о проведении торгов. Заявки на участие в аукционе, представленные после истечения срока приемки заявок, не принимаются и не рассматриваются.</w:t>
      </w:r>
    </w:p>
    <w:p w14:paraId="1886B7B1" w14:textId="189454FB" w:rsidR="0043451C" w:rsidRPr="00FB6247" w:rsidRDefault="008001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3451C" w:rsidRPr="00FB6247">
        <w:rPr>
          <w:rFonts w:ascii="Times New Roman" w:hAnsi="Times New Roman" w:cs="Times New Roman"/>
          <w:sz w:val="28"/>
          <w:szCs w:val="28"/>
        </w:rPr>
        <w:t>Заявка на участие в аукционе может быть направлена по почте, с курьером, представлена лично по адресу, указанному в уведомлении о проведении торгов.</w:t>
      </w:r>
    </w:p>
    <w:p w14:paraId="0341B2AF" w14:textId="0D8CF1A9" w:rsidR="0043451C" w:rsidRPr="00FB6247" w:rsidRDefault="008001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Участник торгов подает заявку на участие в аукционе в письменной форме в запечатанном конверте, оформленном в соответствии с </w:t>
      </w:r>
      <w:hyperlink w:anchor="P96" w:history="1">
        <w:r w:rsidR="0043451C" w:rsidRPr="00FB6247">
          <w:rPr>
            <w:rFonts w:ascii="Times New Roman" w:hAnsi="Times New Roman" w:cs="Times New Roman"/>
            <w:sz w:val="28"/>
            <w:szCs w:val="28"/>
          </w:rPr>
          <w:t>п. 1.7.3</w:t>
        </w:r>
      </w:hyperlink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настоящей аукционной документации.</w:t>
      </w:r>
    </w:p>
    <w:p w14:paraId="0A708B97" w14:textId="731F9704" w:rsidR="0043451C" w:rsidRPr="00FB6247" w:rsidRDefault="008001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3451C" w:rsidRPr="00FB6247">
        <w:rPr>
          <w:rFonts w:ascii="Times New Roman" w:hAnsi="Times New Roman" w:cs="Times New Roman"/>
          <w:sz w:val="28"/>
          <w:szCs w:val="28"/>
        </w:rPr>
        <w:t>Каждый конверт с заявкой на участие в аукционе, поступивший в срок, регистрируется в журнале регистрации заявок на участие в аукционе в порядке поступления заявок на участие в аукционе.</w:t>
      </w:r>
    </w:p>
    <w:p w14:paraId="335D8CCE" w14:textId="013B7E79" w:rsidR="0043451C" w:rsidRPr="00FB6247" w:rsidRDefault="00800169" w:rsidP="008001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43451C" w:rsidRPr="00FB6247">
        <w:rPr>
          <w:rFonts w:ascii="Times New Roman" w:hAnsi="Times New Roman" w:cs="Times New Roman"/>
          <w:sz w:val="28"/>
          <w:szCs w:val="28"/>
        </w:rPr>
        <w:t>Конверты с заявками на участие в аукционе маркируются путем нанесения на заявку регистрационного но</w:t>
      </w:r>
      <w:r>
        <w:rPr>
          <w:rFonts w:ascii="Times New Roman" w:hAnsi="Times New Roman" w:cs="Times New Roman"/>
          <w:sz w:val="28"/>
          <w:szCs w:val="28"/>
        </w:rPr>
        <w:t>мера, даты и времени получения.</w:t>
      </w:r>
    </w:p>
    <w:p w14:paraId="26EF8428" w14:textId="6F3A7C87" w:rsidR="0043451C" w:rsidRPr="00FB6247" w:rsidRDefault="008001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43451C" w:rsidRPr="00FB6247">
        <w:rPr>
          <w:rFonts w:ascii="Times New Roman" w:hAnsi="Times New Roman" w:cs="Times New Roman"/>
          <w:sz w:val="28"/>
          <w:szCs w:val="28"/>
        </w:rPr>
        <w:t>В случае, если конверт с заявкой не запечатан и не маркирован в порядке, указанном выше, такие конверты с заявками не принимаются Организатором торгов и возвращаются лицу, подавшему такой конверт.</w:t>
      </w:r>
    </w:p>
    <w:p w14:paraId="4DADAF09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B20CCD1" w14:textId="77777777" w:rsidR="0043451C" w:rsidRPr="00800169" w:rsidRDefault="0043451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00169">
        <w:rPr>
          <w:rFonts w:ascii="Times New Roman" w:hAnsi="Times New Roman" w:cs="Times New Roman"/>
          <w:sz w:val="28"/>
          <w:szCs w:val="28"/>
        </w:rPr>
        <w:t>1.8. Изменение заявок на участие в аукционе</w:t>
      </w:r>
    </w:p>
    <w:p w14:paraId="545E364E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D563A02" w14:textId="77777777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1.8.1. Участник торгов, подавший заявку, вправе изменить заявку в любое время до момента вскрытия аукционной комиссией конвертов с заявками.</w:t>
      </w:r>
    </w:p>
    <w:p w14:paraId="2FFC393E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1.8.2. Изменения, внесенные в заявку, считаются неотъемлемой частью заявки на участие в аукционе.</w:t>
      </w:r>
    </w:p>
    <w:p w14:paraId="7A2CC32E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45"/>
      <w:bookmarkEnd w:id="7"/>
      <w:r w:rsidRPr="00FB6247">
        <w:rPr>
          <w:rFonts w:ascii="Times New Roman" w:hAnsi="Times New Roman" w:cs="Times New Roman"/>
          <w:sz w:val="28"/>
          <w:szCs w:val="28"/>
        </w:rPr>
        <w:t>1.8.3. Заявки на участие в аукционе изменяются в следующем порядке.</w:t>
      </w:r>
    </w:p>
    <w:p w14:paraId="78EF3186" w14:textId="77777777" w:rsidR="00DA65DA" w:rsidRDefault="0043451C" w:rsidP="00DA65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Изменения заявки на участие в аукционе подаются в запечатанном конверте. На соответствующем конверте указываются: наименование торгов и </w:t>
      </w:r>
      <w:r w:rsidR="00DA65DA">
        <w:rPr>
          <w:rFonts w:ascii="Times New Roman" w:hAnsi="Times New Roman" w:cs="Times New Roman"/>
          <w:sz w:val="28"/>
          <w:szCs w:val="28"/>
        </w:rPr>
        <w:t>регистрационный номер</w:t>
      </w:r>
      <w:r w:rsidR="008464E0">
        <w:rPr>
          <w:rFonts w:ascii="Times New Roman" w:hAnsi="Times New Roman" w:cs="Times New Roman"/>
          <w:sz w:val="28"/>
          <w:szCs w:val="28"/>
        </w:rPr>
        <w:t xml:space="preserve"> заявки в следующем порядке: «</w:t>
      </w:r>
      <w:r w:rsidRPr="00FB6247">
        <w:rPr>
          <w:rFonts w:ascii="Times New Roman" w:hAnsi="Times New Roman" w:cs="Times New Roman"/>
          <w:sz w:val="28"/>
          <w:szCs w:val="28"/>
        </w:rPr>
        <w:t xml:space="preserve">Изменение заявки на участие в аукционе (наименование торгов). </w:t>
      </w:r>
      <w:r w:rsidR="00DA65DA">
        <w:rPr>
          <w:rFonts w:ascii="Times New Roman" w:hAnsi="Times New Roman" w:cs="Times New Roman"/>
          <w:sz w:val="28"/>
          <w:szCs w:val="28"/>
        </w:rPr>
        <w:t>Регистрационный номер ранее поданной заявки</w:t>
      </w:r>
      <w:r w:rsidR="008464E0">
        <w:rPr>
          <w:rFonts w:ascii="Times New Roman" w:hAnsi="Times New Roman" w:cs="Times New Roman"/>
          <w:sz w:val="28"/>
          <w:szCs w:val="28"/>
        </w:rPr>
        <w:t>_______»</w:t>
      </w:r>
      <w:r w:rsidRPr="00FB6247">
        <w:rPr>
          <w:rFonts w:ascii="Times New Roman" w:hAnsi="Times New Roman" w:cs="Times New Roman"/>
          <w:sz w:val="28"/>
          <w:szCs w:val="28"/>
        </w:rPr>
        <w:t>.</w:t>
      </w:r>
      <w:r w:rsidR="00DA65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7D7068" w14:textId="0B4BD0CD" w:rsidR="0043451C" w:rsidRPr="00FB6247" w:rsidRDefault="0043451C" w:rsidP="00DA65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На изменениях заявки на участие в аукционе должен быть указан регистрационный (порядковый) номер.</w:t>
      </w:r>
    </w:p>
    <w:p w14:paraId="764E2623" w14:textId="1212D684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1.8.4. Изменения заявок на участие в аукционе регистрируются в журнале регистрации заявок на участие в аукционе с пометк</w:t>
      </w:r>
      <w:r w:rsidR="008464E0">
        <w:rPr>
          <w:rFonts w:ascii="Times New Roman" w:hAnsi="Times New Roman" w:cs="Times New Roman"/>
          <w:sz w:val="28"/>
          <w:szCs w:val="28"/>
        </w:rPr>
        <w:t>ой «</w:t>
      </w:r>
      <w:r w:rsidRPr="00FB6247">
        <w:rPr>
          <w:rFonts w:ascii="Times New Roman" w:hAnsi="Times New Roman" w:cs="Times New Roman"/>
          <w:sz w:val="28"/>
          <w:szCs w:val="28"/>
        </w:rPr>
        <w:t>Изменение</w:t>
      </w:r>
      <w:r w:rsidR="008464E0">
        <w:rPr>
          <w:rFonts w:ascii="Times New Roman" w:hAnsi="Times New Roman" w:cs="Times New Roman"/>
          <w:sz w:val="28"/>
          <w:szCs w:val="28"/>
        </w:rPr>
        <w:t>»</w:t>
      </w:r>
      <w:r w:rsidRPr="00FB6247">
        <w:rPr>
          <w:rFonts w:ascii="Times New Roman" w:hAnsi="Times New Roman" w:cs="Times New Roman"/>
          <w:sz w:val="28"/>
          <w:szCs w:val="28"/>
        </w:rPr>
        <w:t>.</w:t>
      </w:r>
    </w:p>
    <w:p w14:paraId="2F19FD2F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1.8.5. Конверты с изменениями заявок вскрываются аукционной комиссией одновременно с конвертами с заявками на участие в аукционе.</w:t>
      </w:r>
    </w:p>
    <w:p w14:paraId="1312C048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1.8.6. В случае, если конверт с изменениями заявки не запечатан и не маркирован в порядке указанном в </w:t>
      </w:r>
      <w:hyperlink w:anchor="P145" w:history="1">
        <w:r w:rsidRPr="00FB6247">
          <w:rPr>
            <w:rFonts w:ascii="Times New Roman" w:hAnsi="Times New Roman" w:cs="Times New Roman"/>
            <w:sz w:val="28"/>
            <w:szCs w:val="28"/>
          </w:rPr>
          <w:t>п. 1.8.3</w:t>
        </w:r>
      </w:hyperlink>
      <w:r w:rsidRPr="00FB6247">
        <w:rPr>
          <w:rFonts w:ascii="Times New Roman" w:hAnsi="Times New Roman" w:cs="Times New Roman"/>
          <w:sz w:val="28"/>
          <w:szCs w:val="28"/>
        </w:rPr>
        <w:t>, такие конверты с изменениями заявок на участие в аукционе не принимаются и возвращаются лицу, подавшему такой конверт.</w:t>
      </w:r>
    </w:p>
    <w:p w14:paraId="51673337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24B37F" w14:textId="77777777" w:rsidR="0043451C" w:rsidRPr="00DA65DA" w:rsidRDefault="0043451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A65DA">
        <w:rPr>
          <w:rFonts w:ascii="Times New Roman" w:hAnsi="Times New Roman" w:cs="Times New Roman"/>
          <w:sz w:val="28"/>
          <w:szCs w:val="28"/>
        </w:rPr>
        <w:t>1.9. Отзыв заявок на участие в аукционе</w:t>
      </w:r>
    </w:p>
    <w:p w14:paraId="3E070C44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F6E73BB" w14:textId="77777777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1.9.1. Участник торгов, подавший заявку на участие в аукционе, вправе отозвать заявку в любое время до момента вскрытия аукционной комиссией </w:t>
      </w:r>
      <w:r w:rsidRPr="00FB6247">
        <w:rPr>
          <w:rFonts w:ascii="Times New Roman" w:hAnsi="Times New Roman" w:cs="Times New Roman"/>
          <w:sz w:val="28"/>
          <w:szCs w:val="28"/>
        </w:rPr>
        <w:lastRenderedPageBreak/>
        <w:t>конвертов с заявками на участие в аукционе.</w:t>
      </w:r>
    </w:p>
    <w:p w14:paraId="3B5A9D68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1.9.2. Заявки на участие в аукционе отзываются в следующем порядке.</w:t>
      </w:r>
    </w:p>
    <w:p w14:paraId="1E557BC5" w14:textId="2B83DA2E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Участник торгов подает в письменном виде заявление об отзыве заявки, содержащее информацию о том, что он отзывает свою заявку. При этом в соответствующем заявлении в обязательном порядке должна быть указана следующая информация: наименование торгов, регистрационный (порядковый) номер заявки на участие в аукционе, дата, время и способ подачи заявки на участие в аукционе.</w:t>
      </w:r>
    </w:p>
    <w:p w14:paraId="5079F800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Заявление об отзыве заявки на участие в аукционе должно быть скреплено печатью и заверено подписью уполномоченного представителя.</w:t>
      </w:r>
    </w:p>
    <w:p w14:paraId="722C041E" w14:textId="0145545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До последнего дня подачи заявок на участие в аукционе заявления об отзыве заявок на участие в аукционе подаются по адресу, указанному в информационном сообщении (извещении) о проведении торгов.</w:t>
      </w:r>
    </w:p>
    <w:p w14:paraId="1DA6F739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В день окончания срока подачи заявок на участие в аукционе, заявки на участие в аукционе отзываются на заседании комиссии непосредственно перед вскрытием конвертов с заявками на участие в аукционе по адресу, по которому осуществляется вскрытие конвертов с заявками на участие в аукционе, указанному в информационном сообщении о проведении торгов.</w:t>
      </w:r>
    </w:p>
    <w:p w14:paraId="29671728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1.9.3. Отзывы заявок на участие в аукционе регистрируются в журнале регистрации заявок на участие в аукционе.</w:t>
      </w:r>
    </w:p>
    <w:p w14:paraId="72F01E03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1.9.4. Заявки на участие в аукционе, отозванные до окончания срока подачи заявок на участие в аукционе в порядке, указанном выше, считаются не поданными.</w:t>
      </w:r>
    </w:p>
    <w:p w14:paraId="00BC5A0C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1.9.5. После окончания срока подачи заявок не допускается отзыв заявок на участие в аукционе.</w:t>
      </w:r>
    </w:p>
    <w:p w14:paraId="54D722B3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5B0A8A" w14:textId="77777777" w:rsidR="0043451C" w:rsidRPr="00B82FAB" w:rsidRDefault="0043451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82FAB">
        <w:rPr>
          <w:rFonts w:ascii="Times New Roman" w:hAnsi="Times New Roman" w:cs="Times New Roman"/>
          <w:sz w:val="28"/>
          <w:szCs w:val="28"/>
        </w:rPr>
        <w:t>1.10. Заявки на участие в аукционе, поданные с опозданием</w:t>
      </w:r>
    </w:p>
    <w:p w14:paraId="2BB02973" w14:textId="77777777" w:rsidR="0043451C" w:rsidRPr="00B82FAB" w:rsidRDefault="0043451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32E809" w14:textId="6B1B0A0E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1.10.1. Конверты с заявками на участие в аукционе, полученные после окончания времени приема, но до начала проведения официальной процедуры вскрытия конвертов, </w:t>
      </w:r>
      <w:r w:rsidR="00E93D06">
        <w:rPr>
          <w:rFonts w:ascii="Times New Roman" w:hAnsi="Times New Roman" w:cs="Times New Roman"/>
          <w:sz w:val="28"/>
          <w:szCs w:val="28"/>
        </w:rPr>
        <w:t xml:space="preserve">Организатором торгов вскрываются и </w:t>
      </w:r>
      <w:r w:rsidRPr="00FB6247">
        <w:rPr>
          <w:rFonts w:ascii="Times New Roman" w:hAnsi="Times New Roman" w:cs="Times New Roman"/>
          <w:sz w:val="28"/>
          <w:szCs w:val="28"/>
        </w:rPr>
        <w:t xml:space="preserve">в тот же день </w:t>
      </w:r>
      <w:r w:rsidR="00E93D06">
        <w:rPr>
          <w:rFonts w:ascii="Times New Roman" w:hAnsi="Times New Roman" w:cs="Times New Roman"/>
          <w:sz w:val="28"/>
          <w:szCs w:val="28"/>
        </w:rPr>
        <w:t xml:space="preserve">без рассмотрения </w:t>
      </w:r>
      <w:r w:rsidRPr="00FB6247">
        <w:rPr>
          <w:rFonts w:ascii="Times New Roman" w:hAnsi="Times New Roman" w:cs="Times New Roman"/>
          <w:sz w:val="28"/>
          <w:szCs w:val="28"/>
        </w:rPr>
        <w:t>возвращаются участникам торгов по адресу, указанному в заявке на участие в аукционе. Данные о вскрытии заявок на участие в аукционе, полученных после установленного срока окончания приема заявок на участие в аукционе, фиксируются Организатором торгов в протоколе вскрытия конвертов с заявками на участие в аукционе, который хранится с остальными документами по проведенному аукциону.</w:t>
      </w:r>
    </w:p>
    <w:p w14:paraId="5BFC7124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1.10.2. Конверты с заявками на участие в аукционе, полученные после начала проведения официальной процедуры вскрытия конвертов, не </w:t>
      </w:r>
      <w:r w:rsidRPr="00FB6247">
        <w:rPr>
          <w:rFonts w:ascii="Times New Roman" w:hAnsi="Times New Roman" w:cs="Times New Roman"/>
          <w:sz w:val="28"/>
          <w:szCs w:val="28"/>
        </w:rPr>
        <w:lastRenderedPageBreak/>
        <w:t>вскрываются и не рассматриваются Организатором торгов, и в тот же день такие конверты и заявки возвращаются участникам торгов по адресу, указанному в заявке на участие в аукционе. Данные о получении такой заявки фиксируются Организатором торгов в журнале приема заявок.</w:t>
      </w:r>
    </w:p>
    <w:p w14:paraId="7E8D640A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143DE67" w14:textId="77777777" w:rsidR="0043451C" w:rsidRPr="00E93D06" w:rsidRDefault="0043451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93D06">
        <w:rPr>
          <w:rFonts w:ascii="Times New Roman" w:hAnsi="Times New Roman" w:cs="Times New Roman"/>
          <w:sz w:val="28"/>
          <w:szCs w:val="28"/>
        </w:rPr>
        <w:t>1.11. Отклонение заявок</w:t>
      </w:r>
    </w:p>
    <w:p w14:paraId="73B7D82D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EED307A" w14:textId="77777777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1.11.1. Комиссия отклоняет заявку участника торгов на любом этапе его проведения в случае установления фактов:</w:t>
      </w:r>
    </w:p>
    <w:p w14:paraId="1C69BB86" w14:textId="31E117E4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</w:t>
      </w:r>
      <w:r w:rsidR="00E93D06">
        <w:rPr>
          <w:rFonts w:ascii="Times New Roman" w:hAnsi="Times New Roman" w:cs="Times New Roman"/>
          <w:sz w:val="28"/>
          <w:szCs w:val="28"/>
        </w:rPr>
        <w:t>)</w:t>
      </w:r>
      <w:r w:rsidRPr="00FB6247">
        <w:rPr>
          <w:rFonts w:ascii="Times New Roman" w:hAnsi="Times New Roman" w:cs="Times New Roman"/>
          <w:sz w:val="28"/>
          <w:szCs w:val="28"/>
        </w:rPr>
        <w:t xml:space="preserve"> Неполное предоставление информации, требуемой в аукционной документации, подача аукционной заявки, не отвечающей требованиям аукционной документации, а также предоставление в составе аукционной заявки недостоверных сведений являются основаниями для отклонения заявки.</w:t>
      </w:r>
    </w:p>
    <w:p w14:paraId="1F4BB941" w14:textId="72FF7D87" w:rsidR="0043451C" w:rsidRPr="00FB6247" w:rsidRDefault="00E9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Проведение ликвидации юридического лица или принятие арбитражным судом решения о признании участника торгов банкротом и (или) об открытии аукционного производства.</w:t>
      </w:r>
    </w:p>
    <w:p w14:paraId="370EC795" w14:textId="10CD0239" w:rsidR="0043451C" w:rsidRPr="00FB6247" w:rsidRDefault="00E9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Приостановление деятельности участника торгов в порядке, предусмотренном действующим законодательством.</w:t>
      </w:r>
    </w:p>
    <w:p w14:paraId="4D0B7838" w14:textId="21EE9A91" w:rsidR="0043451C" w:rsidRPr="00FB6247" w:rsidRDefault="00E9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На имущество участника торгов, предназначенное для осуществления деятельности по перемещению задержанных транспортных средств, наложен арест.</w:t>
      </w:r>
    </w:p>
    <w:p w14:paraId="4C0FD50F" w14:textId="49ABB365" w:rsidR="0043451C" w:rsidRPr="00FB6247" w:rsidRDefault="00E93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Наличие задолженности по обязательным платежам в бюджеты бюджетной системы Российской Федерации за последний завершенный отчетный период.</w:t>
      </w:r>
    </w:p>
    <w:p w14:paraId="166D7CB0" w14:textId="2A077A3C" w:rsidR="0043451C" w:rsidRPr="00FB6247" w:rsidRDefault="009F4A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Отсутствие права владения специализированными транспортными средствами для выполнения функций по погрузке, выгрузке, перевозке и буксировке задержанных транспортных средств и (или) права владения специализированной стоянкой на праве собственности или ином законном основании и их несоответствие требованиям, установленных аукционной документацией.</w:t>
      </w:r>
    </w:p>
    <w:p w14:paraId="0155366C" w14:textId="36C793BD" w:rsidR="0043451C" w:rsidRPr="00FB6247" w:rsidRDefault="009F4A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В случае, если в ходе экспертизы и сопоставления заявок и предложений участника торгов будут выявлены любые несоответствия требованиям, установленным </w:t>
      </w:r>
      <w:hyperlink w:anchor="P207" w:history="1">
        <w:r w:rsidR="0043451C" w:rsidRPr="00FB6247">
          <w:rPr>
            <w:rFonts w:ascii="Times New Roman" w:hAnsi="Times New Roman" w:cs="Times New Roman"/>
            <w:sz w:val="28"/>
            <w:szCs w:val="28"/>
          </w:rPr>
          <w:t>подпунктами 2.2.9</w:t>
        </w:r>
      </w:hyperlink>
      <w:r w:rsidR="0043451C" w:rsidRPr="00FB624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09" w:history="1">
        <w:r w:rsidR="0043451C" w:rsidRPr="00FB6247">
          <w:rPr>
            <w:rFonts w:ascii="Times New Roman" w:hAnsi="Times New Roman" w:cs="Times New Roman"/>
            <w:sz w:val="28"/>
            <w:szCs w:val="28"/>
          </w:rPr>
          <w:t>2.2.11</w:t>
        </w:r>
      </w:hyperlink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216" w:history="1">
        <w:r w:rsidR="0043451C" w:rsidRPr="00FB6247">
          <w:rPr>
            <w:rFonts w:ascii="Times New Roman" w:hAnsi="Times New Roman" w:cs="Times New Roman"/>
            <w:sz w:val="28"/>
            <w:szCs w:val="28"/>
          </w:rPr>
          <w:t>2.3.1</w:t>
        </w:r>
      </w:hyperlink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настоящей аукционной документации, заявка участника торгов подлежит отклонению и в дальнейшем рассмотрению не подлежит.</w:t>
      </w:r>
    </w:p>
    <w:p w14:paraId="3D156F7A" w14:textId="1B4F78C3" w:rsidR="0043451C" w:rsidRPr="00FB6247" w:rsidRDefault="009F4A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43451C" w:rsidRPr="00FB6247">
        <w:rPr>
          <w:rFonts w:ascii="Times New Roman" w:hAnsi="Times New Roman" w:cs="Times New Roman"/>
          <w:sz w:val="28"/>
          <w:szCs w:val="28"/>
        </w:rPr>
        <w:t xml:space="preserve"> Если участник торгов не представляет информацию или документы, имеющие значение для оценки его заявки, или своевременно не представляет разъяснения или обоснования представленных сведений, заявка такого участника торгов отклоняется.</w:t>
      </w:r>
    </w:p>
    <w:p w14:paraId="7A627588" w14:textId="52C20AE6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lastRenderedPageBreak/>
        <w:t xml:space="preserve">1.11.2. Факт отклонения заявки участника торгов фиксируется </w:t>
      </w:r>
      <w:r w:rsidR="00DB6161" w:rsidRPr="00DB6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аукционной комиссией </w:t>
      </w:r>
      <w:r w:rsidRPr="00FB6247">
        <w:rPr>
          <w:rFonts w:ascii="Times New Roman" w:hAnsi="Times New Roman" w:cs="Times New Roman"/>
          <w:sz w:val="28"/>
          <w:szCs w:val="28"/>
        </w:rPr>
        <w:t xml:space="preserve">в протоколе </w:t>
      </w:r>
      <w:r w:rsidR="00DB6161">
        <w:rPr>
          <w:rFonts w:ascii="Times New Roman" w:hAnsi="Times New Roman" w:cs="Times New Roman"/>
          <w:sz w:val="28"/>
          <w:szCs w:val="28"/>
        </w:rPr>
        <w:t xml:space="preserve">отклонения </w:t>
      </w:r>
      <w:r w:rsidRPr="00FB6247">
        <w:rPr>
          <w:rFonts w:ascii="Times New Roman" w:hAnsi="Times New Roman" w:cs="Times New Roman"/>
          <w:sz w:val="28"/>
          <w:szCs w:val="28"/>
        </w:rPr>
        <w:t>заявки.</w:t>
      </w:r>
    </w:p>
    <w:p w14:paraId="2E43E263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Указанный протокол передается комиссией Организатору торгов в течение 2 рабочих дней со дня его составления.</w:t>
      </w:r>
    </w:p>
    <w:p w14:paraId="7D50ACBA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Организатор торгов в трехдневный срок со дня получения протокола отклонения заявки письменно (заказным письмом, телеграммой или по факсу) уведомляет участника торгов об отклонении поданной им заявки с указанием причины такого отклонения.</w:t>
      </w:r>
    </w:p>
    <w:p w14:paraId="1AFF67B0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399830" w14:textId="77777777" w:rsidR="0043451C" w:rsidRPr="008464E0" w:rsidRDefault="0043451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b w:val="0"/>
          <w:sz w:val="28"/>
          <w:szCs w:val="28"/>
        </w:rPr>
        <w:t>2</w:t>
      </w:r>
      <w:r w:rsidRPr="008464E0">
        <w:rPr>
          <w:rFonts w:ascii="Times New Roman" w:hAnsi="Times New Roman" w:cs="Times New Roman"/>
          <w:sz w:val="28"/>
          <w:szCs w:val="28"/>
        </w:rPr>
        <w:t>. Требования к участникам в торгах,</w:t>
      </w:r>
    </w:p>
    <w:p w14:paraId="63904DB1" w14:textId="77777777" w:rsidR="0043451C" w:rsidRPr="008464E0" w:rsidRDefault="004345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464E0">
        <w:rPr>
          <w:rFonts w:ascii="Times New Roman" w:hAnsi="Times New Roman" w:cs="Times New Roman"/>
          <w:sz w:val="28"/>
          <w:szCs w:val="28"/>
        </w:rPr>
        <w:t>к специализируемым организациям, специализированным</w:t>
      </w:r>
    </w:p>
    <w:p w14:paraId="32015A7D" w14:textId="77777777" w:rsidR="0043451C" w:rsidRPr="008464E0" w:rsidRDefault="004345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464E0">
        <w:rPr>
          <w:rFonts w:ascii="Times New Roman" w:hAnsi="Times New Roman" w:cs="Times New Roman"/>
          <w:sz w:val="28"/>
          <w:szCs w:val="28"/>
        </w:rPr>
        <w:t>стоянкам и специальным техническим средствам,</w:t>
      </w:r>
    </w:p>
    <w:p w14:paraId="78F9496B" w14:textId="77777777" w:rsidR="0043451C" w:rsidRPr="008464E0" w:rsidRDefault="004345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464E0">
        <w:rPr>
          <w:rFonts w:ascii="Times New Roman" w:hAnsi="Times New Roman" w:cs="Times New Roman"/>
          <w:sz w:val="28"/>
          <w:szCs w:val="28"/>
        </w:rPr>
        <w:t>предназначенным для выполнения специальных функций</w:t>
      </w:r>
    </w:p>
    <w:p w14:paraId="0E82902D" w14:textId="77777777" w:rsidR="0043451C" w:rsidRPr="008464E0" w:rsidRDefault="004345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464E0">
        <w:rPr>
          <w:rFonts w:ascii="Times New Roman" w:hAnsi="Times New Roman" w:cs="Times New Roman"/>
          <w:sz w:val="28"/>
          <w:szCs w:val="28"/>
        </w:rPr>
        <w:t>по погрузке, разгрузке, перевозке и хранению</w:t>
      </w:r>
    </w:p>
    <w:p w14:paraId="41E1BD07" w14:textId="77777777" w:rsidR="0043451C" w:rsidRPr="008464E0" w:rsidRDefault="004345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464E0">
        <w:rPr>
          <w:rFonts w:ascii="Times New Roman" w:hAnsi="Times New Roman" w:cs="Times New Roman"/>
          <w:sz w:val="28"/>
          <w:szCs w:val="28"/>
        </w:rPr>
        <w:t>задержанных транспортных средств</w:t>
      </w:r>
    </w:p>
    <w:p w14:paraId="0C1D959B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601098A" w14:textId="77777777" w:rsidR="0043451C" w:rsidRPr="00DB6161" w:rsidRDefault="0043451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161">
        <w:rPr>
          <w:rFonts w:ascii="Times New Roman" w:hAnsi="Times New Roman" w:cs="Times New Roman"/>
          <w:b/>
          <w:sz w:val="28"/>
          <w:szCs w:val="28"/>
        </w:rPr>
        <w:t>2.1. В торгах имеет право принять участник, соответствующий следующим требованиям:</w:t>
      </w:r>
    </w:p>
    <w:p w14:paraId="50D7CFBE" w14:textId="1FCA48B1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2.1.1. В отношении участника торгов - юридического лица не проводится ликвидация, отсутствует решение арбитражного суда </w:t>
      </w:r>
      <w:r w:rsidR="00DB6161">
        <w:rPr>
          <w:rFonts w:ascii="Times New Roman" w:hAnsi="Times New Roman" w:cs="Times New Roman"/>
          <w:sz w:val="28"/>
          <w:szCs w:val="28"/>
        </w:rPr>
        <w:t xml:space="preserve">о </w:t>
      </w:r>
      <w:r w:rsidRPr="00FB6247">
        <w:rPr>
          <w:rFonts w:ascii="Times New Roman" w:hAnsi="Times New Roman" w:cs="Times New Roman"/>
          <w:sz w:val="28"/>
          <w:szCs w:val="28"/>
        </w:rPr>
        <w:t>признании участника торгов - юридического лица или индивидуального предпринимателя несостоятельным (банкротом)</w:t>
      </w:r>
      <w:r w:rsidR="00DB6161">
        <w:rPr>
          <w:rFonts w:ascii="Times New Roman" w:hAnsi="Times New Roman" w:cs="Times New Roman"/>
          <w:sz w:val="28"/>
          <w:szCs w:val="28"/>
        </w:rPr>
        <w:t>,</w:t>
      </w:r>
      <w:r w:rsidRPr="00FB6247">
        <w:rPr>
          <w:rFonts w:ascii="Times New Roman" w:hAnsi="Times New Roman" w:cs="Times New Roman"/>
          <w:sz w:val="28"/>
          <w:szCs w:val="28"/>
        </w:rPr>
        <w:t xml:space="preserve"> об открытии аукционного производства.</w:t>
      </w:r>
    </w:p>
    <w:p w14:paraId="02499959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2.1.2. На имущество участника торгов, предназначенное для осуществления деятельности по перемещению задержанных транспортных средств на специализированную стоянку, не наложен арест.</w:t>
      </w:r>
    </w:p>
    <w:p w14:paraId="5C8C9F55" w14:textId="2E5374E2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2.1.3. Деятельность участника торгов не приостановлена </w:t>
      </w:r>
      <w:r w:rsidR="00DB6161">
        <w:rPr>
          <w:rFonts w:ascii="Times New Roman" w:hAnsi="Times New Roman" w:cs="Times New Roman"/>
          <w:sz w:val="28"/>
          <w:szCs w:val="28"/>
        </w:rPr>
        <w:t xml:space="preserve">в </w:t>
      </w:r>
      <w:r w:rsidRPr="00FB6247">
        <w:rPr>
          <w:rFonts w:ascii="Times New Roman" w:hAnsi="Times New Roman" w:cs="Times New Roman"/>
          <w:sz w:val="28"/>
          <w:szCs w:val="28"/>
        </w:rPr>
        <w:t xml:space="preserve">порядке, установленном </w:t>
      </w:r>
      <w:hyperlink r:id="rId14" w:history="1">
        <w:r w:rsidRPr="00FB6247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FB6247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на дату подачи заявки.</w:t>
      </w:r>
    </w:p>
    <w:p w14:paraId="19C95BF9" w14:textId="52B7DFFC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2.1.4. У участника торгов отсутствует задолженность по обязательным платежам </w:t>
      </w:r>
      <w:r w:rsidR="00DB6161">
        <w:rPr>
          <w:rFonts w:ascii="Times New Roman" w:hAnsi="Times New Roman" w:cs="Times New Roman"/>
          <w:sz w:val="28"/>
          <w:szCs w:val="28"/>
        </w:rPr>
        <w:t xml:space="preserve">в </w:t>
      </w:r>
      <w:r w:rsidRPr="00FB6247">
        <w:rPr>
          <w:rFonts w:ascii="Times New Roman" w:hAnsi="Times New Roman" w:cs="Times New Roman"/>
          <w:sz w:val="28"/>
          <w:szCs w:val="28"/>
        </w:rPr>
        <w:t>бюджеты бюджетной системы Российской Федерации за последний завершенный отчетный период.</w:t>
      </w:r>
    </w:p>
    <w:p w14:paraId="5CDA0CA3" w14:textId="7318B73C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2.1.5. Участник торгов владеет на праве собственности или ином законном основании специализированным транспортным средством или средствами, предназначенными для выполнения функций по погрузке, выгрузке, перевозке</w:t>
      </w:r>
      <w:r w:rsidR="00DB6161">
        <w:rPr>
          <w:rFonts w:ascii="Times New Roman" w:hAnsi="Times New Roman" w:cs="Times New Roman"/>
          <w:sz w:val="28"/>
          <w:szCs w:val="28"/>
        </w:rPr>
        <w:t>,</w:t>
      </w:r>
      <w:r w:rsidRPr="00FB6247">
        <w:rPr>
          <w:rFonts w:ascii="Times New Roman" w:hAnsi="Times New Roman" w:cs="Times New Roman"/>
          <w:sz w:val="28"/>
          <w:szCs w:val="28"/>
        </w:rPr>
        <w:t xml:space="preserve"> буксировке других транспортных средств.</w:t>
      </w:r>
    </w:p>
    <w:p w14:paraId="3423B75C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2.1.6. Участник торгов владеет на праве собственности или ином законном основании специализированной стоянкой для хранения задержанных транспортных средств.</w:t>
      </w:r>
    </w:p>
    <w:p w14:paraId="593E1EB6" w14:textId="77777777" w:rsidR="0043451C" w:rsidRPr="00DB6161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161">
        <w:rPr>
          <w:rFonts w:ascii="Times New Roman" w:hAnsi="Times New Roman" w:cs="Times New Roman"/>
          <w:b/>
          <w:sz w:val="28"/>
          <w:szCs w:val="28"/>
        </w:rPr>
        <w:t xml:space="preserve">2.2. Требования, предъявляемые к специализированным </w:t>
      </w:r>
      <w:r w:rsidRPr="00DB6161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организациям по содержанию и качеству работ по транспортировке и хранению задержанных транспортных средств:</w:t>
      </w:r>
    </w:p>
    <w:p w14:paraId="3F2D013C" w14:textId="18104A04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2.2.1. Осуществлять деятельность в соответствии с требованиями нормативных правовых актов Российской Федерации, Респуб</w:t>
      </w:r>
      <w:r w:rsidR="008464E0">
        <w:rPr>
          <w:rFonts w:ascii="Times New Roman" w:hAnsi="Times New Roman" w:cs="Times New Roman"/>
          <w:sz w:val="28"/>
          <w:szCs w:val="28"/>
        </w:rPr>
        <w:t>лики Дагестан и Администрации городского округа «город Дербент»</w:t>
      </w:r>
      <w:r w:rsidRPr="00FB6247">
        <w:rPr>
          <w:rFonts w:ascii="Times New Roman" w:hAnsi="Times New Roman" w:cs="Times New Roman"/>
          <w:sz w:val="28"/>
          <w:szCs w:val="28"/>
        </w:rPr>
        <w:t>.</w:t>
      </w:r>
    </w:p>
    <w:p w14:paraId="3C9541D3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2.2.2. Соблюдать установленные правовыми актами требования к специализированным организациям, исполняющим решение о задержании транспортных средств, специализированным стоянкам и специальным транспортным средствам, регламентирующие деятельность по помещению на специализированные стоянки, учету, хранению и выдаче транспортных средств, задержанных в соответствии со </w:t>
      </w:r>
      <w:hyperlink r:id="rId15" w:history="1">
        <w:r w:rsidRPr="00FB6247">
          <w:rPr>
            <w:rFonts w:ascii="Times New Roman" w:hAnsi="Times New Roman" w:cs="Times New Roman"/>
            <w:sz w:val="28"/>
            <w:szCs w:val="28"/>
          </w:rPr>
          <w:t>статьей 27.13</w:t>
        </w:r>
      </w:hyperlink>
      <w:r w:rsidRPr="00FB6247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</w:t>
      </w:r>
    </w:p>
    <w:p w14:paraId="450B0C20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2.2.3. Неукоснительно и своевременно исполнять обязанности, возложенные на специализированные организации, исполняющие решение о задержании транспортных средств в соответствии с договорами, заключенными по итогам проведения торгов.</w:t>
      </w:r>
    </w:p>
    <w:p w14:paraId="53DD049C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2.2.4. Обеспечивать соответствие специализированных стоянок требованиям, установленным </w:t>
      </w:r>
      <w:hyperlink w:anchor="P211" w:history="1">
        <w:r w:rsidRPr="00FB6247">
          <w:rPr>
            <w:rFonts w:ascii="Times New Roman" w:hAnsi="Times New Roman" w:cs="Times New Roman"/>
            <w:sz w:val="28"/>
            <w:szCs w:val="28"/>
          </w:rPr>
          <w:t>пунктом 2.3</w:t>
        </w:r>
      </w:hyperlink>
      <w:r w:rsidRPr="00FB6247">
        <w:rPr>
          <w:rFonts w:ascii="Times New Roman" w:hAnsi="Times New Roman" w:cs="Times New Roman"/>
          <w:sz w:val="28"/>
          <w:szCs w:val="28"/>
        </w:rPr>
        <w:t xml:space="preserve"> аукционной документации.</w:t>
      </w:r>
    </w:p>
    <w:p w14:paraId="6106BE78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2.2.5. Круглосуточно обеспечивать прибытие необходимого количества специальных транспортных средств, предназначенных для выполнения специальных функций по погрузке, разгрузке, перевозке и буксировке других транспортных средств, к месту задержания транспортных средств, в течение 30 минут после поступления вызова в порядке, предусмотренном договором.</w:t>
      </w:r>
    </w:p>
    <w:p w14:paraId="5AC5EDB7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2.2.6. Обеспечивать применение специальных технических средств, предназначенных для выполнения специальных функций по погрузке, разгрузке, перевозке и буксировке других транспортных средств.</w:t>
      </w:r>
    </w:p>
    <w:p w14:paraId="763D6370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2.2.7. Обеспечивать размещение на территориях, используемых в качестве специализированных стоянок, всех транспортных средств, задерживаемых на обслуживаемой территории.</w:t>
      </w:r>
    </w:p>
    <w:p w14:paraId="2C1CB759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2.2.8. Обеспечить размещение на специализированных стоянках всех ранее задержанных на обслуживаемой территории и невостребованных транспортных средств. Обеспечивать требуемое количество и круглосуточное функционирование средств связи водителей специальных транспортных средств и персонала специализированных стоянок для обеспечения в режиме реального времени информационного взаимодействия с органом внутренних дел и координации действий лиц, выполняющих работы по транспортировке и хранению задержанных транспортных средств, а также владельцами задержанных транспортных средств.</w:t>
      </w:r>
    </w:p>
    <w:p w14:paraId="64B2AE51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07"/>
      <w:bookmarkEnd w:id="8"/>
      <w:r w:rsidRPr="00FB6247">
        <w:rPr>
          <w:rFonts w:ascii="Times New Roman" w:hAnsi="Times New Roman" w:cs="Times New Roman"/>
          <w:sz w:val="28"/>
          <w:szCs w:val="28"/>
        </w:rPr>
        <w:t xml:space="preserve">2.2.9. При осуществлении транспортировки задержанного транспортного </w:t>
      </w:r>
      <w:r w:rsidRPr="00FB6247">
        <w:rPr>
          <w:rFonts w:ascii="Times New Roman" w:hAnsi="Times New Roman" w:cs="Times New Roman"/>
          <w:sz w:val="28"/>
          <w:szCs w:val="28"/>
        </w:rPr>
        <w:lastRenderedPageBreak/>
        <w:t>средства обеспечить видеозапись процесса транспортировки, включая процесс использования специальных устройств для транспортировки транспортных средств, при помощи видеорегистратора, установленного на транспортном средстве, осуществляющем перемещение задержанного транспортного средства. Осуществлять хранение указанной видеозаписи в течение трех лет со дня возврата транспортного средства владельцу.</w:t>
      </w:r>
    </w:p>
    <w:p w14:paraId="35D6433A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2.2.10. Застраховать риски ответственности, позволяющие осуществить компенсацию вреда, причиненного задержанному транспортному средству при перемещении с помощью специального технического средства.</w:t>
      </w:r>
    </w:p>
    <w:p w14:paraId="77DDCDD3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09"/>
      <w:bookmarkEnd w:id="9"/>
      <w:r w:rsidRPr="00FB6247">
        <w:rPr>
          <w:rFonts w:ascii="Times New Roman" w:hAnsi="Times New Roman" w:cs="Times New Roman"/>
          <w:sz w:val="28"/>
          <w:szCs w:val="28"/>
        </w:rPr>
        <w:t>2.2.11. Обеспечить необходимое количество и уровень профессиональной подготовки персонала для круглосуточного выполнения работ по транспортировке и хранению задержанных транспортных средств, а также для урегулирования споров, связанных с возможным нанесением ущерба владельцам задержанных транспортных средств, в установленном законом порядке.</w:t>
      </w:r>
    </w:p>
    <w:p w14:paraId="132E1BFB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2.2.12 Соблюдать требования к оформлению, получению и хранению документов, используемых специализированными организациями, исполняющими решение о задержании транспортных средств, при осуществлении мероприятий по помещению на специализированные стоянки, учету, хранению и выдаче задержанных транспортных средств, изложенные в нормативных правовых актах и договорах.</w:t>
      </w:r>
    </w:p>
    <w:p w14:paraId="6AF41744" w14:textId="77777777" w:rsidR="0043451C" w:rsidRPr="00DB6161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P211"/>
      <w:bookmarkEnd w:id="10"/>
      <w:r w:rsidRPr="00DB6161">
        <w:rPr>
          <w:rFonts w:ascii="Times New Roman" w:hAnsi="Times New Roman" w:cs="Times New Roman"/>
          <w:b/>
          <w:sz w:val="28"/>
          <w:szCs w:val="28"/>
        </w:rPr>
        <w:t>2.3. Требования, предъявляемые к специализированным стоянкам.</w:t>
      </w:r>
    </w:p>
    <w:p w14:paraId="312D768D" w14:textId="5ED168F9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Специализированные стоянки эксплуатируются только специализированными организациями, выигравшими аукцион на право заключения договора на осуществление деятельности по перемещению транспортных средств на специализированную стоянку, их хранению и возврату н</w:t>
      </w:r>
      <w:r w:rsidR="00063769">
        <w:rPr>
          <w:rFonts w:ascii="Times New Roman" w:hAnsi="Times New Roman" w:cs="Times New Roman"/>
          <w:sz w:val="28"/>
          <w:szCs w:val="28"/>
        </w:rPr>
        <w:t>а территории городского округа «город Дербент»</w:t>
      </w:r>
      <w:r w:rsidR="00562FFE">
        <w:rPr>
          <w:rFonts w:ascii="Times New Roman" w:hAnsi="Times New Roman" w:cs="Times New Roman"/>
          <w:sz w:val="28"/>
          <w:szCs w:val="28"/>
        </w:rPr>
        <w:t>.</w:t>
      </w:r>
    </w:p>
    <w:p w14:paraId="3829D9F6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Специализированные организации вправе осуществлять транспортировку задержанных транспортных средств с мест задержания на специализированные стоянки, с привлечением третьих лиц, в установленном законом порядке.</w:t>
      </w:r>
    </w:p>
    <w:p w14:paraId="389B8AEF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Расположение специализированных стоянок и их количество должно соответствовать </w:t>
      </w:r>
      <w:hyperlink w:anchor="P344" w:history="1">
        <w:r w:rsidRPr="00FB6247">
          <w:rPr>
            <w:rFonts w:ascii="Times New Roman" w:hAnsi="Times New Roman" w:cs="Times New Roman"/>
            <w:sz w:val="28"/>
            <w:szCs w:val="28"/>
          </w:rPr>
          <w:t>разделу 9</w:t>
        </w:r>
      </w:hyperlink>
      <w:r w:rsidRPr="00FB6247">
        <w:rPr>
          <w:rFonts w:ascii="Times New Roman" w:hAnsi="Times New Roman" w:cs="Times New Roman"/>
          <w:sz w:val="28"/>
          <w:szCs w:val="28"/>
        </w:rPr>
        <w:t>.</w:t>
      </w:r>
    </w:p>
    <w:p w14:paraId="422DC120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Специализированные стоянки должны отвечать следующим требованиям:</w:t>
      </w:r>
    </w:p>
    <w:p w14:paraId="7056BB58" w14:textId="590B930C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216"/>
      <w:bookmarkEnd w:id="11"/>
      <w:r w:rsidRPr="00FB6247">
        <w:rPr>
          <w:rFonts w:ascii="Times New Roman" w:hAnsi="Times New Roman" w:cs="Times New Roman"/>
          <w:sz w:val="28"/>
          <w:szCs w:val="28"/>
        </w:rPr>
        <w:t xml:space="preserve">2.3.1. Возможность размещения на специализированной стоянке не менее 100 </w:t>
      </w:r>
      <w:r w:rsidR="00DB6161">
        <w:rPr>
          <w:rFonts w:ascii="Times New Roman" w:hAnsi="Times New Roman" w:cs="Times New Roman"/>
          <w:sz w:val="28"/>
          <w:szCs w:val="28"/>
        </w:rPr>
        <w:t>транспортных средств категории «В»</w:t>
      </w:r>
      <w:r w:rsidRPr="00FB6247">
        <w:rPr>
          <w:rFonts w:ascii="Times New Roman" w:hAnsi="Times New Roman" w:cs="Times New Roman"/>
          <w:sz w:val="28"/>
          <w:szCs w:val="28"/>
        </w:rPr>
        <w:t>.</w:t>
      </w:r>
    </w:p>
    <w:p w14:paraId="53D632AF" w14:textId="77777777" w:rsidR="008E315E" w:rsidRPr="00FB6247" w:rsidRDefault="0043451C" w:rsidP="008E31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2.3.2. </w:t>
      </w:r>
      <w:r w:rsidR="008E315E" w:rsidRPr="00FB6247">
        <w:rPr>
          <w:rFonts w:ascii="Times New Roman" w:hAnsi="Times New Roman" w:cs="Times New Roman"/>
          <w:sz w:val="28"/>
          <w:szCs w:val="28"/>
        </w:rPr>
        <w:t>Наличие ограждения специализированной стоянки по периметру (металлическое, бетонное или иное) и подъездных путей.</w:t>
      </w:r>
    </w:p>
    <w:p w14:paraId="4A5E0D30" w14:textId="31862D77" w:rsidR="0043451C" w:rsidRPr="00B50CAC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2CCBC6" w14:textId="17EC5AFE" w:rsidR="0043451C" w:rsidRPr="00FB6247" w:rsidRDefault="0043451C" w:rsidP="008E31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2.3.3.</w:t>
      </w:r>
      <w:r w:rsidR="008E315E" w:rsidRPr="008E315E">
        <w:rPr>
          <w:rFonts w:ascii="Times New Roman" w:hAnsi="Times New Roman" w:cs="Times New Roman"/>
          <w:sz w:val="28"/>
          <w:szCs w:val="28"/>
        </w:rPr>
        <w:t xml:space="preserve"> </w:t>
      </w:r>
      <w:r w:rsidR="008E315E" w:rsidRPr="00FB6247">
        <w:rPr>
          <w:rFonts w:ascii="Times New Roman" w:hAnsi="Times New Roman" w:cs="Times New Roman"/>
          <w:sz w:val="28"/>
          <w:szCs w:val="28"/>
        </w:rPr>
        <w:t>Въезд/выезд специализированной стоянки должен быть оборудован воротами или шлагбаумом (возм</w:t>
      </w:r>
      <w:r w:rsidR="008E315E">
        <w:rPr>
          <w:rFonts w:ascii="Times New Roman" w:hAnsi="Times New Roman" w:cs="Times New Roman"/>
          <w:sz w:val="28"/>
          <w:szCs w:val="28"/>
        </w:rPr>
        <w:t>ожно их совместное применение).</w:t>
      </w:r>
    </w:p>
    <w:p w14:paraId="15E373CD" w14:textId="77777777" w:rsidR="008E315E" w:rsidRPr="00FB6247" w:rsidRDefault="0043451C" w:rsidP="008E31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2.3.4. </w:t>
      </w:r>
      <w:r w:rsidR="008E315E" w:rsidRPr="00FB6247">
        <w:rPr>
          <w:rFonts w:ascii="Times New Roman" w:hAnsi="Times New Roman" w:cs="Times New Roman"/>
          <w:sz w:val="28"/>
          <w:szCs w:val="28"/>
        </w:rPr>
        <w:t>Наличие на территории специализированной стоянки асфальтового или другого негрунтового покрытия.</w:t>
      </w:r>
    </w:p>
    <w:p w14:paraId="72921C88" w14:textId="0A1AF2F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4AE1327" w14:textId="5A03B3B9" w:rsidR="008E315E" w:rsidRPr="00FB6247" w:rsidRDefault="008E315E" w:rsidP="008E31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2.3.5. </w:t>
      </w:r>
      <w:r w:rsidRPr="00FB6247">
        <w:rPr>
          <w:rFonts w:ascii="Times New Roman" w:hAnsi="Times New Roman" w:cs="Times New Roman"/>
          <w:sz w:val="28"/>
          <w:szCs w:val="28"/>
        </w:rPr>
        <w:t>Наличие на асфальтовом (бетонном) покрытии или ограждении специализированной стоянки нумерации машино-мест.</w:t>
      </w:r>
    </w:p>
    <w:p w14:paraId="6A5D70AF" w14:textId="58F04DBF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B8DD57" w14:textId="5B12AF19" w:rsidR="0043451C" w:rsidRPr="00FB6247" w:rsidRDefault="008E31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2.3.6. </w:t>
      </w:r>
      <w:r w:rsidRPr="00FB6247">
        <w:rPr>
          <w:rFonts w:ascii="Times New Roman" w:hAnsi="Times New Roman" w:cs="Times New Roman"/>
          <w:sz w:val="28"/>
          <w:szCs w:val="28"/>
        </w:rPr>
        <w:t>Наличие плана расстановки транспортных средств, находящихся на специализированной стоянке, с описанием очередности и порядка их эвакуации в случае пожара.</w:t>
      </w:r>
    </w:p>
    <w:p w14:paraId="58101E6F" w14:textId="5C88CECB" w:rsidR="0043451C" w:rsidRPr="00FB6247" w:rsidRDefault="0043451C" w:rsidP="008E31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2.3.7.</w:t>
      </w:r>
      <w:r w:rsidR="008E315E">
        <w:rPr>
          <w:rFonts w:ascii="Times New Roman" w:hAnsi="Times New Roman" w:cs="Times New Roman"/>
          <w:sz w:val="28"/>
          <w:szCs w:val="28"/>
        </w:rPr>
        <w:t xml:space="preserve"> </w:t>
      </w:r>
      <w:r w:rsidR="008E315E" w:rsidRPr="00FB6247">
        <w:rPr>
          <w:rFonts w:ascii="Times New Roman" w:hAnsi="Times New Roman" w:cs="Times New Roman"/>
          <w:sz w:val="28"/>
          <w:szCs w:val="28"/>
        </w:rPr>
        <w:t>Наличие контрольно-пропускного пункта с помещениями для размещения круглосуточн</w:t>
      </w:r>
      <w:r w:rsidR="008E315E">
        <w:rPr>
          <w:rFonts w:ascii="Times New Roman" w:hAnsi="Times New Roman" w:cs="Times New Roman"/>
          <w:sz w:val="28"/>
          <w:szCs w:val="28"/>
        </w:rPr>
        <w:t>ой охраны и приема посетителей.</w:t>
      </w:r>
    </w:p>
    <w:p w14:paraId="7D6C5B44" w14:textId="081FAA13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2.3.8. </w:t>
      </w:r>
      <w:r w:rsidR="008E315E" w:rsidRPr="00FB6247">
        <w:rPr>
          <w:rFonts w:ascii="Times New Roman" w:hAnsi="Times New Roman" w:cs="Times New Roman"/>
          <w:sz w:val="28"/>
          <w:szCs w:val="28"/>
        </w:rPr>
        <w:t>Наличие кнопки тревожной связи.</w:t>
      </w:r>
    </w:p>
    <w:p w14:paraId="40F642D4" w14:textId="455854F6" w:rsidR="0043451C" w:rsidRPr="00FB6247" w:rsidRDefault="0043451C" w:rsidP="008E31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2.3.9. </w:t>
      </w:r>
      <w:r w:rsidR="008E315E" w:rsidRPr="00FB6247">
        <w:rPr>
          <w:rFonts w:ascii="Times New Roman" w:hAnsi="Times New Roman" w:cs="Times New Roman"/>
          <w:sz w:val="28"/>
          <w:szCs w:val="28"/>
        </w:rPr>
        <w:t>Наличие диспетчерской службы с</w:t>
      </w:r>
      <w:r w:rsidR="008E315E">
        <w:rPr>
          <w:rFonts w:ascii="Times New Roman" w:hAnsi="Times New Roman" w:cs="Times New Roman"/>
          <w:sz w:val="28"/>
          <w:szCs w:val="28"/>
        </w:rPr>
        <w:t xml:space="preserve"> круглосуточным режимом работы.</w:t>
      </w:r>
    </w:p>
    <w:p w14:paraId="426E940F" w14:textId="079568D0" w:rsidR="0043451C" w:rsidRPr="00FB6247" w:rsidRDefault="0043451C" w:rsidP="008E31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2.3.10. </w:t>
      </w:r>
      <w:r w:rsidR="008E315E" w:rsidRPr="00FB6247">
        <w:rPr>
          <w:rFonts w:ascii="Times New Roman" w:hAnsi="Times New Roman" w:cs="Times New Roman"/>
          <w:sz w:val="28"/>
          <w:szCs w:val="28"/>
        </w:rPr>
        <w:t>Наличие т</w:t>
      </w:r>
      <w:r w:rsidR="008E315E">
        <w:rPr>
          <w:rFonts w:ascii="Times New Roman" w:hAnsi="Times New Roman" w:cs="Times New Roman"/>
          <w:sz w:val="28"/>
          <w:szCs w:val="28"/>
        </w:rPr>
        <w:t>елефонной связи.</w:t>
      </w:r>
    </w:p>
    <w:p w14:paraId="2732E382" w14:textId="597F038B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2.3.11.</w:t>
      </w:r>
      <w:r w:rsidR="008E315E" w:rsidRPr="008E315E">
        <w:rPr>
          <w:rFonts w:ascii="Times New Roman" w:hAnsi="Times New Roman" w:cs="Times New Roman"/>
          <w:sz w:val="28"/>
          <w:szCs w:val="28"/>
        </w:rPr>
        <w:t xml:space="preserve"> </w:t>
      </w:r>
      <w:r w:rsidR="008E315E" w:rsidRPr="00FB6247">
        <w:rPr>
          <w:rFonts w:ascii="Times New Roman" w:hAnsi="Times New Roman" w:cs="Times New Roman"/>
          <w:sz w:val="28"/>
          <w:szCs w:val="28"/>
        </w:rPr>
        <w:t>Наличие противопожарного оборудования.</w:t>
      </w:r>
      <w:r w:rsidRPr="00FB62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4EC6D2" w14:textId="1867561A" w:rsidR="0043451C" w:rsidRPr="00FB6247" w:rsidRDefault="008E315E" w:rsidP="008E31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2.3.12. </w:t>
      </w:r>
      <w:r w:rsidRPr="00FB6247">
        <w:rPr>
          <w:rFonts w:ascii="Times New Roman" w:hAnsi="Times New Roman" w:cs="Times New Roman"/>
          <w:sz w:val="28"/>
          <w:szCs w:val="28"/>
        </w:rPr>
        <w:t>Наличие информационного щита, с указанием наименования специализированной организации, ее юридического</w:t>
      </w:r>
      <w:r>
        <w:rPr>
          <w:rFonts w:ascii="Times New Roman" w:hAnsi="Times New Roman" w:cs="Times New Roman"/>
          <w:sz w:val="28"/>
          <w:szCs w:val="28"/>
        </w:rPr>
        <w:t xml:space="preserve"> адреса и контактных телефонов.</w:t>
      </w:r>
    </w:p>
    <w:p w14:paraId="772E42E6" w14:textId="5C287073" w:rsidR="0043451C" w:rsidRPr="00FB6247" w:rsidRDefault="0043451C" w:rsidP="008E31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2.3.13. </w:t>
      </w:r>
      <w:r w:rsidR="008E315E" w:rsidRPr="00FB6247">
        <w:rPr>
          <w:rFonts w:ascii="Times New Roman" w:hAnsi="Times New Roman" w:cs="Times New Roman"/>
          <w:sz w:val="28"/>
          <w:szCs w:val="28"/>
        </w:rPr>
        <w:t>Наличие искусственного освещения территории специализированной стоянки, а также дополнительного источника электропитания в сл</w:t>
      </w:r>
      <w:r w:rsidR="008E315E">
        <w:rPr>
          <w:rFonts w:ascii="Times New Roman" w:hAnsi="Times New Roman" w:cs="Times New Roman"/>
          <w:sz w:val="28"/>
          <w:szCs w:val="28"/>
        </w:rPr>
        <w:t>учае отключения электроэнергии.</w:t>
      </w:r>
    </w:p>
    <w:p w14:paraId="44C95EE0" w14:textId="010F3FE8" w:rsidR="0043451C" w:rsidRPr="00FB6247" w:rsidRDefault="0043451C" w:rsidP="008E31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2.3.14. </w:t>
      </w:r>
      <w:r w:rsidR="008E315E" w:rsidRPr="00FB6247">
        <w:rPr>
          <w:rFonts w:ascii="Times New Roman" w:hAnsi="Times New Roman" w:cs="Times New Roman"/>
          <w:sz w:val="28"/>
          <w:szCs w:val="28"/>
        </w:rPr>
        <w:t xml:space="preserve">Нахождение на территории специализированной стоянки только транспортных средств, задержанных в соответствии со </w:t>
      </w:r>
      <w:hyperlink r:id="rId16" w:history="1">
        <w:r w:rsidR="008E315E" w:rsidRPr="00FB6247">
          <w:rPr>
            <w:rFonts w:ascii="Times New Roman" w:hAnsi="Times New Roman" w:cs="Times New Roman"/>
            <w:sz w:val="28"/>
            <w:szCs w:val="28"/>
          </w:rPr>
          <w:t>статьей 27.13</w:t>
        </w:r>
      </w:hyperlink>
      <w:r w:rsidR="008E315E" w:rsidRPr="00FB6247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также специальных технических средств органа (организации, учреждения), исполняющего решение о зад</w:t>
      </w:r>
      <w:r w:rsidR="008E315E">
        <w:rPr>
          <w:rFonts w:ascii="Times New Roman" w:hAnsi="Times New Roman" w:cs="Times New Roman"/>
          <w:sz w:val="28"/>
          <w:szCs w:val="28"/>
        </w:rPr>
        <w:t>ержании транспортного средства.</w:t>
      </w:r>
    </w:p>
    <w:p w14:paraId="7C4991CF" w14:textId="13C5EFA5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2.3.15. </w:t>
      </w:r>
      <w:r w:rsidR="008E315E" w:rsidRPr="00FB6247">
        <w:rPr>
          <w:rFonts w:ascii="Times New Roman" w:hAnsi="Times New Roman" w:cs="Times New Roman"/>
          <w:sz w:val="28"/>
          <w:szCs w:val="28"/>
        </w:rPr>
        <w:t>Наличие возможности погрузки и разгрузки задержанных транспортных средств на территории специализированной стоянки с помощью специальных технических средств, предназначенных для выполнения специальных функций по погрузке, разгрузке, перевозке и буксировке других транспортных средств.</w:t>
      </w:r>
    </w:p>
    <w:p w14:paraId="19097B56" w14:textId="60A2905D" w:rsidR="0043451C" w:rsidRPr="00FB6247" w:rsidRDefault="0043451C" w:rsidP="008E31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lastRenderedPageBreak/>
        <w:t xml:space="preserve">2.3.16. </w:t>
      </w:r>
      <w:r w:rsidR="008E315E" w:rsidRPr="00FB6247">
        <w:rPr>
          <w:rFonts w:ascii="Times New Roman" w:hAnsi="Times New Roman" w:cs="Times New Roman"/>
          <w:sz w:val="28"/>
          <w:szCs w:val="28"/>
        </w:rPr>
        <w:t>Наличие туалета и контейнера для сбора бытовых отходов.</w:t>
      </w:r>
    </w:p>
    <w:p w14:paraId="1BCD4B0A" w14:textId="77777777" w:rsidR="0043451C" w:rsidRPr="00374A08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A08">
        <w:rPr>
          <w:rFonts w:ascii="Times New Roman" w:hAnsi="Times New Roman" w:cs="Times New Roman"/>
          <w:b/>
          <w:sz w:val="28"/>
          <w:szCs w:val="28"/>
        </w:rPr>
        <w:t>2.4. Требования к специальным техническим средствам, предназначенным для выполнения специальных функций по погрузке, разгрузке, перевозке и буксировке других транспортных средств.</w:t>
      </w:r>
    </w:p>
    <w:p w14:paraId="2DC48C56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Для транспортировки задержанных транспортных средств могут использоваться автотранспортные средства отечественного и зарубежного производства, отвечающие следующим требованиям:</w:t>
      </w:r>
    </w:p>
    <w:p w14:paraId="68488094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2.4.1. Зарегистрированные в органах Государственной инспекции безопасности дорожного движения, технически исправные и прошедшие в установленном порядке технический осмотр.</w:t>
      </w:r>
    </w:p>
    <w:p w14:paraId="40799697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2.4.2. Укомплектованные согласно требованиям Правил дорожного движения.</w:t>
      </w:r>
    </w:p>
    <w:p w14:paraId="1392FD1E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2.4.3. Оборудованные для перемещения транспортных средств.</w:t>
      </w:r>
    </w:p>
    <w:p w14:paraId="09052EB6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2.4.4. Грузоподъемностью не менее трех тонн.</w:t>
      </w:r>
    </w:p>
    <w:p w14:paraId="1FA3A30B" w14:textId="2888E520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2.4.5. Наличие электрической, гидравлической или ручной лебедки, гидравлического манипулятора и т.п.</w:t>
      </w:r>
    </w:p>
    <w:p w14:paraId="63B298C9" w14:textId="4B482ACB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2.4.</w:t>
      </w:r>
      <w:r w:rsidR="00A7597B">
        <w:rPr>
          <w:rFonts w:ascii="Times New Roman" w:hAnsi="Times New Roman" w:cs="Times New Roman"/>
          <w:sz w:val="28"/>
          <w:szCs w:val="28"/>
        </w:rPr>
        <w:t>6</w:t>
      </w:r>
      <w:r w:rsidRPr="00FB6247">
        <w:rPr>
          <w:rFonts w:ascii="Times New Roman" w:hAnsi="Times New Roman" w:cs="Times New Roman"/>
          <w:sz w:val="28"/>
          <w:szCs w:val="28"/>
        </w:rPr>
        <w:t>. Оборудованные или имеющие приспособления для осуществления погрузочно-разгрузочных работ, связанных с перемещением задержанных транспортных средств с заблокированными колесами, имеющими автоматическую коробку перемены передач или с заблокированным рулевым управлением.</w:t>
      </w:r>
    </w:p>
    <w:p w14:paraId="559C5546" w14:textId="216D9884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2.4.</w:t>
      </w:r>
      <w:r w:rsidR="00A7597B">
        <w:rPr>
          <w:rFonts w:ascii="Times New Roman" w:hAnsi="Times New Roman" w:cs="Times New Roman"/>
          <w:sz w:val="28"/>
          <w:szCs w:val="28"/>
        </w:rPr>
        <w:t>7</w:t>
      </w:r>
      <w:r w:rsidRPr="00FB6247">
        <w:rPr>
          <w:rFonts w:ascii="Times New Roman" w:hAnsi="Times New Roman" w:cs="Times New Roman"/>
          <w:sz w:val="28"/>
          <w:szCs w:val="28"/>
        </w:rPr>
        <w:t>. На специальные технические средства и оборудование должны иметься все необходимые сертификаты, предусмотренные законодательством Российской Федерации, при этом специальные технические средства с манипуляторами должны оборудоваться организациями, имеющими соответствующие сертификаты на данную деятельность.</w:t>
      </w:r>
    </w:p>
    <w:p w14:paraId="69803ABD" w14:textId="5B7B5196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2.4.</w:t>
      </w:r>
      <w:r w:rsidR="00A7597B">
        <w:rPr>
          <w:rFonts w:ascii="Times New Roman" w:hAnsi="Times New Roman" w:cs="Times New Roman"/>
          <w:sz w:val="28"/>
          <w:szCs w:val="28"/>
        </w:rPr>
        <w:t>8</w:t>
      </w:r>
      <w:r w:rsidRPr="00FB6247">
        <w:rPr>
          <w:rFonts w:ascii="Times New Roman" w:hAnsi="Times New Roman" w:cs="Times New Roman"/>
          <w:sz w:val="28"/>
          <w:szCs w:val="28"/>
        </w:rPr>
        <w:t>. На специальные технические средства должны распространяться условия договоров страхования ответственности грузоперевозчика, включающие страхование рисков при погрузо-разгрузочных работах, связанных с перемещением при ее помощи других транспортных средств.</w:t>
      </w:r>
    </w:p>
    <w:p w14:paraId="775A5C78" w14:textId="77777777" w:rsidR="0043451C" w:rsidRPr="00374A08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A08">
        <w:rPr>
          <w:rFonts w:ascii="Times New Roman" w:hAnsi="Times New Roman" w:cs="Times New Roman"/>
          <w:b/>
          <w:sz w:val="28"/>
          <w:szCs w:val="28"/>
        </w:rPr>
        <w:t>2.5. Автотранспортные средства должны обеспечивать одну из следующих схем погрузки транспортных средств:</w:t>
      </w:r>
    </w:p>
    <w:p w14:paraId="609A5271" w14:textId="27E60DD9" w:rsidR="0043451C" w:rsidRPr="00FB6247" w:rsidRDefault="00374A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2.5.1. Платформа с выдвижными аппарелями</w:t>
      </w:r>
      <w:r w:rsidR="0043451C" w:rsidRPr="00FB6247">
        <w:rPr>
          <w:rFonts w:ascii="Times New Roman" w:hAnsi="Times New Roman" w:cs="Times New Roman"/>
          <w:sz w:val="28"/>
          <w:szCs w:val="28"/>
        </w:rPr>
        <w:t>.</w:t>
      </w:r>
    </w:p>
    <w:p w14:paraId="1B5993CB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2.5.2. Опускающаяся платформа.</w:t>
      </w:r>
    </w:p>
    <w:p w14:paraId="568784F2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2.5.3. Краново-манипуляторная установка.</w:t>
      </w:r>
    </w:p>
    <w:p w14:paraId="28042C94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32EFC7D" w14:textId="77777777" w:rsidR="0043451C" w:rsidRPr="00E62F55" w:rsidRDefault="0043451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62F55">
        <w:rPr>
          <w:rFonts w:ascii="Times New Roman" w:hAnsi="Times New Roman" w:cs="Times New Roman"/>
          <w:sz w:val="28"/>
          <w:szCs w:val="28"/>
        </w:rPr>
        <w:lastRenderedPageBreak/>
        <w:t>3. Извещение о проведении торгов</w:t>
      </w:r>
    </w:p>
    <w:p w14:paraId="7C990F43" w14:textId="77777777" w:rsidR="0043451C" w:rsidRPr="00E62F55" w:rsidRDefault="0043451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EB84F7" w14:textId="7D47627D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3.1. </w:t>
      </w:r>
      <w:hyperlink w:anchor="P1216" w:history="1">
        <w:r w:rsidRPr="00FB6247">
          <w:rPr>
            <w:rFonts w:ascii="Times New Roman" w:hAnsi="Times New Roman" w:cs="Times New Roman"/>
            <w:sz w:val="28"/>
            <w:szCs w:val="28"/>
          </w:rPr>
          <w:t>Извещение</w:t>
        </w:r>
      </w:hyperlink>
      <w:r w:rsidRPr="00FB6247">
        <w:rPr>
          <w:rFonts w:ascii="Times New Roman" w:hAnsi="Times New Roman" w:cs="Times New Roman"/>
          <w:sz w:val="28"/>
          <w:szCs w:val="28"/>
        </w:rPr>
        <w:t xml:space="preserve"> о </w:t>
      </w:r>
      <w:r w:rsidR="000E3073">
        <w:rPr>
          <w:rFonts w:ascii="Times New Roman" w:hAnsi="Times New Roman" w:cs="Times New Roman"/>
          <w:sz w:val="28"/>
          <w:szCs w:val="28"/>
        </w:rPr>
        <w:t xml:space="preserve">проведении торгов (приложение № </w:t>
      </w:r>
      <w:r w:rsidRPr="00FB6247">
        <w:rPr>
          <w:rFonts w:ascii="Times New Roman" w:hAnsi="Times New Roman" w:cs="Times New Roman"/>
          <w:sz w:val="28"/>
          <w:szCs w:val="28"/>
        </w:rPr>
        <w:t>9) содержит сведения об Организаторе торгов, его месте нахождения, номере телефона, времени, месте, форме торгов, предмете, порядке проведения торгов, в том числе об оформлении участия в торгах, определении лица, выигравшего торги, сведения о н</w:t>
      </w:r>
      <w:r w:rsidR="000E3073">
        <w:rPr>
          <w:rFonts w:ascii="Times New Roman" w:hAnsi="Times New Roman" w:cs="Times New Roman"/>
          <w:sz w:val="28"/>
          <w:szCs w:val="28"/>
        </w:rPr>
        <w:t>ачальной цене (базовом тарифе) «шаге торгов»</w:t>
      </w:r>
      <w:r w:rsidRPr="00FB6247">
        <w:rPr>
          <w:rFonts w:ascii="Times New Roman" w:hAnsi="Times New Roman" w:cs="Times New Roman"/>
          <w:sz w:val="28"/>
          <w:szCs w:val="28"/>
        </w:rPr>
        <w:t>, об условиях договора, заключаемого по результатам торгов.</w:t>
      </w:r>
    </w:p>
    <w:p w14:paraId="6458A283" w14:textId="5C77C4F3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Величина</w:t>
      </w:r>
      <w:r w:rsidR="000E3073">
        <w:rPr>
          <w:rFonts w:ascii="Times New Roman" w:hAnsi="Times New Roman" w:cs="Times New Roman"/>
          <w:sz w:val="28"/>
          <w:szCs w:val="28"/>
        </w:rPr>
        <w:t xml:space="preserve"> «шага торгов»</w:t>
      </w:r>
      <w:r w:rsidRPr="00FB6247">
        <w:rPr>
          <w:rFonts w:ascii="Times New Roman" w:hAnsi="Times New Roman" w:cs="Times New Roman"/>
          <w:sz w:val="28"/>
          <w:szCs w:val="28"/>
        </w:rPr>
        <w:t xml:space="preserve"> составляет 5 проц. от начальной цены (базового тарифа).</w:t>
      </w:r>
    </w:p>
    <w:p w14:paraId="375F70EE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3.2. Извещение о проведении торгов публикуется Организатором торгов на своем официальном сайте не позднее чем за тридцать дней до даты их проведения.</w:t>
      </w:r>
    </w:p>
    <w:p w14:paraId="637C1F2B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C4A41E" w14:textId="6D4F3399" w:rsidR="0043451C" w:rsidRPr="00E62F55" w:rsidRDefault="0043451C" w:rsidP="00FC4F3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74A08">
        <w:rPr>
          <w:rFonts w:ascii="Times New Roman" w:hAnsi="Times New Roman" w:cs="Times New Roman"/>
          <w:sz w:val="28"/>
          <w:szCs w:val="28"/>
        </w:rPr>
        <w:t>4. Порядок</w:t>
      </w:r>
      <w:r w:rsidRPr="00E62F55">
        <w:rPr>
          <w:rFonts w:ascii="Times New Roman" w:hAnsi="Times New Roman" w:cs="Times New Roman"/>
          <w:sz w:val="28"/>
          <w:szCs w:val="28"/>
        </w:rPr>
        <w:t>, место, дата начала и дата окончания</w:t>
      </w:r>
    </w:p>
    <w:p w14:paraId="31D8D12A" w14:textId="77777777" w:rsidR="0043451C" w:rsidRPr="00E62F55" w:rsidRDefault="004345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2F55">
        <w:rPr>
          <w:rFonts w:ascii="Times New Roman" w:hAnsi="Times New Roman" w:cs="Times New Roman"/>
          <w:sz w:val="28"/>
          <w:szCs w:val="28"/>
        </w:rPr>
        <w:t>срока подачи заявок на участие в аукционе</w:t>
      </w:r>
    </w:p>
    <w:p w14:paraId="65DD0FEC" w14:textId="77777777" w:rsidR="0043451C" w:rsidRPr="00E62F55" w:rsidRDefault="0043451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B8BE80" w14:textId="77777777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4.1. Для участия в торгах заявители предоставляют в аукционную комиссию заявку на участие в торгах. Срок подачи заявки и требования к ее оформлению определяются Организатором торгов.</w:t>
      </w:r>
    </w:p>
    <w:p w14:paraId="067138AD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4.2. Организатор торгов не вправе требовать от заявителя предоставления документов, не указанных в документации о торгах.</w:t>
      </w:r>
    </w:p>
    <w:p w14:paraId="40980835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4.3. Аукционная комиссия рассматривает заявки на участие в торгах на соответствие требованиям, установленным Организатором торгов. Срок рассмотрения заявок на участие в торгах определяется Организатором торгов и составляет не более 20 календарных дней.</w:t>
      </w:r>
    </w:p>
    <w:p w14:paraId="237FBE69" w14:textId="189132B5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4.4. На основании результатов рассмотрения заявок на участие в торгах аукционная комиссия принимает решение о допуске к участию в торгах заявителя и признании заявителя, допущенного к участию в торгах, участником торгов или об отказе в допуске заявителя к участию в торгах. Протокол рассмотрения заявок на участие в торгах подписывается всеми присутствующими на заседании членами аукционной комиссии </w:t>
      </w:r>
      <w:r w:rsidR="00950F1E">
        <w:rPr>
          <w:rFonts w:ascii="Times New Roman" w:hAnsi="Times New Roman" w:cs="Times New Roman"/>
          <w:sz w:val="28"/>
          <w:szCs w:val="28"/>
        </w:rPr>
        <w:t>по окончанию процедуры</w:t>
      </w:r>
      <w:r w:rsidRPr="00FB6247">
        <w:rPr>
          <w:rFonts w:ascii="Times New Roman" w:hAnsi="Times New Roman" w:cs="Times New Roman"/>
          <w:sz w:val="28"/>
          <w:szCs w:val="28"/>
        </w:rPr>
        <w:t xml:space="preserve"> рассмотрения заявок на участие в торгах и </w:t>
      </w:r>
      <w:r w:rsidR="00FC4F37">
        <w:rPr>
          <w:rFonts w:ascii="Times New Roman" w:hAnsi="Times New Roman" w:cs="Times New Roman"/>
          <w:sz w:val="28"/>
          <w:szCs w:val="28"/>
        </w:rPr>
        <w:t>направляется Организатору</w:t>
      </w:r>
      <w:r w:rsidRPr="00FB6247">
        <w:rPr>
          <w:rFonts w:ascii="Times New Roman" w:hAnsi="Times New Roman" w:cs="Times New Roman"/>
          <w:sz w:val="28"/>
          <w:szCs w:val="28"/>
        </w:rPr>
        <w:t xml:space="preserve"> торгов. Требования к оформлению протокола определяются Организатором торгов.</w:t>
      </w:r>
    </w:p>
    <w:p w14:paraId="76B87DDC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4.5. Протокол рассмотрения заявок на участие в торгах в день окончания их рассмотрения размещается Организатором торгов на своем официальном сайте.</w:t>
      </w:r>
    </w:p>
    <w:p w14:paraId="1EC15836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4.6. Торги проводятся не позднее чем через 10 дней после подписания протокола рассмотрения заявок.</w:t>
      </w:r>
    </w:p>
    <w:p w14:paraId="7A61C9AF" w14:textId="70783ADC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lastRenderedPageBreak/>
        <w:t xml:space="preserve">4.7. Место, дата начала и дата окончания срока подачи заявок на участие в аукционе указываются в извещении о проведении торгов на право заключения договора по оказанию услуг перемещения задержанных транспортных средств на специализированную стоянку, их хранения и возврата на территории городского округа </w:t>
      </w:r>
      <w:r w:rsidR="00E62F55">
        <w:rPr>
          <w:rFonts w:ascii="Times New Roman" w:hAnsi="Times New Roman" w:cs="Times New Roman"/>
          <w:sz w:val="28"/>
          <w:szCs w:val="28"/>
        </w:rPr>
        <w:t>«город Дербент».</w:t>
      </w:r>
    </w:p>
    <w:p w14:paraId="14833603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4.8. Участник торгов вправе подать по каждому лоту только одну заявку на участие в аукционе.</w:t>
      </w:r>
    </w:p>
    <w:p w14:paraId="08BBD940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4.9. В установленные дни, время и месте, указанные в извещении о проведении аукциона, секретарем комиссии публично организуется прием заявок. Поступившие заявки регистрируются секретарем в журнале регистрации заявок, отметка о приеме заявки ставится на сопроводительном письме заявителя.</w:t>
      </w:r>
    </w:p>
    <w:p w14:paraId="298A1CA8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Подаваемая заявка должна соответствовать требованиям, установленным </w:t>
      </w:r>
      <w:hyperlink w:anchor="P90" w:history="1">
        <w:r w:rsidRPr="00FB6247">
          <w:rPr>
            <w:rFonts w:ascii="Times New Roman" w:hAnsi="Times New Roman" w:cs="Times New Roman"/>
            <w:sz w:val="28"/>
            <w:szCs w:val="28"/>
          </w:rPr>
          <w:t>разделом 1.7</w:t>
        </w:r>
      </w:hyperlink>
      <w:r w:rsidRPr="00FB6247">
        <w:rPr>
          <w:rFonts w:ascii="Times New Roman" w:hAnsi="Times New Roman" w:cs="Times New Roman"/>
          <w:sz w:val="28"/>
          <w:szCs w:val="28"/>
        </w:rPr>
        <w:t xml:space="preserve"> настоящей аукционной документации.</w:t>
      </w:r>
    </w:p>
    <w:p w14:paraId="327A198C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132D266" w14:textId="77777777" w:rsidR="0043451C" w:rsidRPr="00E62F55" w:rsidRDefault="0043451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38A1">
        <w:rPr>
          <w:rFonts w:ascii="Times New Roman" w:hAnsi="Times New Roman" w:cs="Times New Roman"/>
          <w:sz w:val="28"/>
          <w:szCs w:val="28"/>
        </w:rPr>
        <w:t>5. Формы</w:t>
      </w:r>
      <w:r w:rsidRPr="00E62F55">
        <w:rPr>
          <w:rFonts w:ascii="Times New Roman" w:hAnsi="Times New Roman" w:cs="Times New Roman"/>
          <w:sz w:val="28"/>
          <w:szCs w:val="28"/>
        </w:rPr>
        <w:t>, порядок, даты начала и окончания срока</w:t>
      </w:r>
    </w:p>
    <w:p w14:paraId="65BE51EB" w14:textId="77777777" w:rsidR="0043451C" w:rsidRPr="00E62F55" w:rsidRDefault="004345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2F55">
        <w:rPr>
          <w:rFonts w:ascii="Times New Roman" w:hAnsi="Times New Roman" w:cs="Times New Roman"/>
          <w:sz w:val="28"/>
          <w:szCs w:val="28"/>
        </w:rPr>
        <w:t>предоставления участникам торгов разъяснений</w:t>
      </w:r>
    </w:p>
    <w:p w14:paraId="51598D6B" w14:textId="77777777" w:rsidR="0043451C" w:rsidRPr="00E62F55" w:rsidRDefault="004345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2F55">
        <w:rPr>
          <w:rFonts w:ascii="Times New Roman" w:hAnsi="Times New Roman" w:cs="Times New Roman"/>
          <w:sz w:val="28"/>
          <w:szCs w:val="28"/>
        </w:rPr>
        <w:t>положений аукционной документации</w:t>
      </w:r>
    </w:p>
    <w:p w14:paraId="73933508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667B13" w14:textId="77777777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5.1. Любой участник торгов вправе направить в письменной форме Организатору торгов запрос о разъяснении положений аукционной документации, но не позднее чем за пять дней до дня окончания подачи заявок на участие в аукционе.</w:t>
      </w:r>
    </w:p>
    <w:p w14:paraId="038C7BD2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В течение двух рабочих дней со дня поступления указанного запроса Организатор торгов обязан направить в письменной форме или в форме электронного документа разъяснения положений аукционной документации.</w:t>
      </w:r>
    </w:p>
    <w:p w14:paraId="3F76DAC4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DB362E0" w14:textId="77777777" w:rsidR="0043451C" w:rsidRPr="00E62F55" w:rsidRDefault="0043451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62F55">
        <w:rPr>
          <w:rFonts w:ascii="Times New Roman" w:hAnsi="Times New Roman" w:cs="Times New Roman"/>
          <w:sz w:val="28"/>
          <w:szCs w:val="28"/>
        </w:rPr>
        <w:t>6. Порядок проведения торгов</w:t>
      </w:r>
    </w:p>
    <w:p w14:paraId="75E504C3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F4A16D" w14:textId="77777777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6.1. Подведение итогов торгов осуществляется комиссией в срок не более 30 календарных дней после вскрытия конвертов.</w:t>
      </w:r>
    </w:p>
    <w:p w14:paraId="5CE1C4B6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6.2. Конверты с заявками на участие в аукционе вскрываются на заседании комиссии ее председателем в указанные в информационном сообщении месте и времени. Конверты с заявками на участие в аукционе вскрываются в порядке их поступления согласно журналу регистрации заявок на участие в аукционе.</w:t>
      </w:r>
    </w:p>
    <w:p w14:paraId="5C446C88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6.3. Участники торгов, подавшие заявки на участие в аукционе, или их представители вправе присутствовать при вскрытии конвертов с заявками на участие в аукционе.</w:t>
      </w:r>
    </w:p>
    <w:p w14:paraId="48048542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6.4. При вскрытии каждого конверта председательствующим на заседании комиссии оглашается наименование участника и заявка на участие в аукционе.</w:t>
      </w:r>
    </w:p>
    <w:p w14:paraId="7079055F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lastRenderedPageBreak/>
        <w:t>При вскрытии конвертов с заявками на участие в аукционе аукционная комиссия уполномочена потребовать от присутствующих участников торгов представления разъяснений положений представленных ими документов и заявок на участие в аукционе.</w:t>
      </w:r>
    </w:p>
    <w:p w14:paraId="6DD009E4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6.5. Протокол вскрытия конвертов с заявками на участие в аукционе оформляется комиссией.</w:t>
      </w:r>
    </w:p>
    <w:p w14:paraId="61185DBF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6.6. Рассмотрение заявок осуществляется комиссией в два этапа.</w:t>
      </w:r>
    </w:p>
    <w:p w14:paraId="7ED15434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6.7. Первый этап - рассмотрение аукционной заявки на участие в аукционе.</w:t>
      </w:r>
    </w:p>
    <w:p w14:paraId="3F985DB4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Комиссия рассматривает заявки на участие в аукционе на соответствие требованиям, установленным </w:t>
      </w:r>
      <w:hyperlink w:anchor="P90" w:history="1">
        <w:r w:rsidRPr="00FB6247">
          <w:rPr>
            <w:rFonts w:ascii="Times New Roman" w:hAnsi="Times New Roman" w:cs="Times New Roman"/>
            <w:sz w:val="28"/>
            <w:szCs w:val="28"/>
          </w:rPr>
          <w:t>разделом 1.7</w:t>
        </w:r>
      </w:hyperlink>
      <w:r w:rsidRPr="00FB6247">
        <w:rPr>
          <w:rFonts w:ascii="Times New Roman" w:hAnsi="Times New Roman" w:cs="Times New Roman"/>
          <w:sz w:val="28"/>
          <w:szCs w:val="28"/>
        </w:rPr>
        <w:t xml:space="preserve"> аукционной документации.</w:t>
      </w:r>
    </w:p>
    <w:p w14:paraId="534FA452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6.8. Второй этап - экспертиза заявок.</w:t>
      </w:r>
    </w:p>
    <w:p w14:paraId="315FC724" w14:textId="155314FC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Комиссия проводит экспертизу заявок на участие в аукционе, прошедших 1-й этап, на соответствие сведений и документов об участнике торгов и об оказываемых услугах.</w:t>
      </w:r>
    </w:p>
    <w:p w14:paraId="42677264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Комиссия проверяет:</w:t>
      </w:r>
    </w:p>
    <w:p w14:paraId="159C36A7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достоверность данных в документах, поданных в аукционной заявке;</w:t>
      </w:r>
    </w:p>
    <w:p w14:paraId="24E973B8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производственно-техническую базу с выездом на место;</w:t>
      </w:r>
    </w:p>
    <w:p w14:paraId="2B092586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наличие и техническое состояние специальных транспортных средств.</w:t>
      </w:r>
    </w:p>
    <w:p w14:paraId="18F14AB1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В период экспертизы заявок и поданных участником торгов документов для участия в аукционе комиссия имеет право проверять представленную участником торгов информацию, запрашивать дополнительно разъяснения по представленным документам. Комиссия уполномочена запросить оригиналы представленных документов.</w:t>
      </w:r>
    </w:p>
    <w:p w14:paraId="7BCB26F0" w14:textId="4CE571D6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В случае необходимости в отношении участника торгов комиссия уполномочена потребовать представить в установленный комиссией срок дополнительные разъяснения и документы, имеющие отношение к сведениям, отраженным в составе поданной документации.</w:t>
      </w:r>
    </w:p>
    <w:p w14:paraId="3BA1BFB2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После получения дополнительных материалов комиссией составляется акт проверки участника торгов с подробными пояснениями по каждому лоту.</w:t>
      </w:r>
    </w:p>
    <w:p w14:paraId="4743E8E7" w14:textId="2F390D63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328F">
        <w:rPr>
          <w:rFonts w:ascii="Times New Roman" w:hAnsi="Times New Roman" w:cs="Times New Roman"/>
          <w:sz w:val="28"/>
          <w:szCs w:val="28"/>
        </w:rPr>
        <w:t xml:space="preserve">6.9. На основании результатов рассмотрения аукционных заявок </w:t>
      </w:r>
      <w:r w:rsidRPr="00FB6247">
        <w:rPr>
          <w:rFonts w:ascii="Times New Roman" w:hAnsi="Times New Roman" w:cs="Times New Roman"/>
          <w:sz w:val="28"/>
          <w:szCs w:val="28"/>
        </w:rPr>
        <w:t xml:space="preserve">комиссией принимается решение о допуске участника торгов или об отказе в допуске к участию в торгах, а также оформляется протокол рассмотрения заявок, который ведется секретарем комиссии и подписывается всеми присутствующими на заседании членами комиссии в день окончания рассмотрения заявок. Протокол должен содержать сведения об участниках </w:t>
      </w:r>
      <w:r w:rsidRPr="00FB6247">
        <w:rPr>
          <w:rFonts w:ascii="Times New Roman" w:hAnsi="Times New Roman" w:cs="Times New Roman"/>
          <w:sz w:val="28"/>
          <w:szCs w:val="28"/>
        </w:rPr>
        <w:lastRenderedPageBreak/>
        <w:t>торгов, подавших заявки, решение о допуске участника к участию в торгах или об отказе в допуске к участию в торгах с обоснованием такого решения и с указанием положений аукционной документации, которым не соответствует аукционная заявка этого участника аукциона, а также с указанием сведений о решении каждого члена комиссии о допуске участника аукциона к участию в торгах или об отказе ему в допуске. Указанный протокол в течение двух дней со дня окончания рассмотрения аукционных заявок размещается на официальном сайте в информационно-теле</w:t>
      </w:r>
      <w:r w:rsidR="005C328F">
        <w:rPr>
          <w:rFonts w:ascii="Times New Roman" w:hAnsi="Times New Roman" w:cs="Times New Roman"/>
          <w:sz w:val="28"/>
          <w:szCs w:val="28"/>
        </w:rPr>
        <w:t>коммуникационной сети «Интернет»</w:t>
      </w:r>
      <w:r w:rsidRPr="00FB6247">
        <w:rPr>
          <w:rFonts w:ascii="Times New Roman" w:hAnsi="Times New Roman" w:cs="Times New Roman"/>
          <w:sz w:val="28"/>
          <w:szCs w:val="28"/>
        </w:rPr>
        <w:t>. Участникам торгов, подавшим заявки (как признанным участниками аукциона, так и не допущенным к участию в аукционе), направляются уведомления о принятых комиссией решениях не позднее пяти рабочих дней со дня подписания указанного протокола.</w:t>
      </w:r>
    </w:p>
    <w:p w14:paraId="134ACC93" w14:textId="3C199913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6.9.1. Аукцион проводится в указанном в извещении о проведении аукциона месте в соответствующие день и время. При этом аукцион не может быть проведен позже десяти рабочих дней с даты подписания (оформления) протокола рассмотрения заявок на участие в аукционе.</w:t>
      </w:r>
    </w:p>
    <w:p w14:paraId="3796D109" w14:textId="71804C8A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298"/>
      <w:bookmarkEnd w:id="12"/>
      <w:r w:rsidRPr="00FB6247">
        <w:rPr>
          <w:rFonts w:ascii="Times New Roman" w:hAnsi="Times New Roman" w:cs="Times New Roman"/>
          <w:sz w:val="28"/>
          <w:szCs w:val="28"/>
        </w:rPr>
        <w:t>6.9.2 Аукцион проводится путем снижения максимальной цены аукциона (лота), указанной в извещ</w:t>
      </w:r>
      <w:r w:rsidR="005C328F">
        <w:rPr>
          <w:rFonts w:ascii="Times New Roman" w:hAnsi="Times New Roman" w:cs="Times New Roman"/>
          <w:sz w:val="28"/>
          <w:szCs w:val="28"/>
        </w:rPr>
        <w:t>ении о проведении аукциона, на «шаг аукциона». «Шаг аукциона»</w:t>
      </w:r>
      <w:r w:rsidRPr="00FB6247">
        <w:rPr>
          <w:rFonts w:ascii="Times New Roman" w:hAnsi="Times New Roman" w:cs="Times New Roman"/>
          <w:sz w:val="28"/>
          <w:szCs w:val="28"/>
        </w:rPr>
        <w:t xml:space="preserve"> устанавливается организатором аукциона в размере пяти процентов от максимальной цены аукциона (лота), указанной в извещении о проведении аукциона.</w:t>
      </w:r>
    </w:p>
    <w:p w14:paraId="2FDE1180" w14:textId="6FBE2022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В случае, если после троекратного объявления последнего предложения о цене аукциона (лота) ни один из участников аукциона не заявил о своем намерении предложить более низкую цену аукциона (лота), аукционист </w:t>
      </w:r>
      <w:r w:rsidR="005C328F">
        <w:rPr>
          <w:rFonts w:ascii="Times New Roman" w:hAnsi="Times New Roman" w:cs="Times New Roman"/>
          <w:sz w:val="28"/>
          <w:szCs w:val="28"/>
        </w:rPr>
        <w:t>обязан последовательно снижать «шаг аукциона»</w:t>
      </w:r>
      <w:r w:rsidRPr="00FB6247">
        <w:rPr>
          <w:rFonts w:ascii="Times New Roman" w:hAnsi="Times New Roman" w:cs="Times New Roman"/>
          <w:sz w:val="28"/>
          <w:szCs w:val="28"/>
        </w:rPr>
        <w:t xml:space="preserve"> на 0,5 процента начальной (мак</w:t>
      </w:r>
      <w:r w:rsidR="00C26F01">
        <w:rPr>
          <w:rFonts w:ascii="Times New Roman" w:hAnsi="Times New Roman" w:cs="Times New Roman"/>
          <w:sz w:val="28"/>
          <w:szCs w:val="28"/>
        </w:rPr>
        <w:t>симальной) цены аукциона (лота)</w:t>
      </w:r>
      <w:r w:rsidRPr="00FB6247">
        <w:rPr>
          <w:rFonts w:ascii="Times New Roman" w:hAnsi="Times New Roman" w:cs="Times New Roman"/>
          <w:sz w:val="28"/>
          <w:szCs w:val="28"/>
        </w:rPr>
        <w:t>.</w:t>
      </w:r>
    </w:p>
    <w:p w14:paraId="75521D0F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Любой участник аукциона вправе осуществлять аудио- и видеозапись аукциона.</w:t>
      </w:r>
    </w:p>
    <w:p w14:paraId="6A31C62D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Аукцион проводится в следующем порядке:</w:t>
      </w:r>
    </w:p>
    <w:p w14:paraId="128CA4C3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1) аукционная комиссия за один час до начала проведения аукциона (в срок, указанный в извещении о проведении аукциона) начинает регистрацию участников аукциона, явившихся на аукцион, или их представителей. В случае проведения аукциона по нескольким лотам аукционная комиссия перед началом каждого лота регистрирует участников аукциона, подавших заявки в отношении такого лота и явившихся на аукцион, или их представителей.</w:t>
      </w:r>
    </w:p>
    <w:p w14:paraId="38997C58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При регистрации участникам аукциона или их представителям выдаются пронумерованные карточки (далее - карточки);</w:t>
      </w:r>
    </w:p>
    <w:p w14:paraId="73441BF3" w14:textId="2340CE70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2) аукцион начинается с объявления аукционистом начала проведения аукциона (лота), номера лота (в случае проведения аукциона по нескольким лотам), предмета аукциона (лота), начальной макс</w:t>
      </w:r>
      <w:r w:rsidR="004A1599">
        <w:rPr>
          <w:rFonts w:ascii="Times New Roman" w:hAnsi="Times New Roman" w:cs="Times New Roman"/>
          <w:sz w:val="28"/>
          <w:szCs w:val="28"/>
        </w:rPr>
        <w:t xml:space="preserve">имальной цены аукциона </w:t>
      </w:r>
      <w:r w:rsidR="004A1599">
        <w:rPr>
          <w:rFonts w:ascii="Times New Roman" w:hAnsi="Times New Roman" w:cs="Times New Roman"/>
          <w:sz w:val="28"/>
          <w:szCs w:val="28"/>
        </w:rPr>
        <w:lastRenderedPageBreak/>
        <w:t>(лота), «шага аукциона»</w:t>
      </w:r>
      <w:r w:rsidRPr="00FB6247">
        <w:rPr>
          <w:rFonts w:ascii="Times New Roman" w:hAnsi="Times New Roman" w:cs="Times New Roman"/>
          <w:sz w:val="28"/>
          <w:szCs w:val="28"/>
        </w:rPr>
        <w:t>, наименований участников аукциона, прошедших регистрацию и присутствующих на аукционе, а также наименований участников аукциона, не явившихся на аукцион;</w:t>
      </w:r>
    </w:p>
    <w:p w14:paraId="16F12D45" w14:textId="512967A0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3) участники аукциона после объявления аукционистом максимальной цены аукциона (лот</w:t>
      </w:r>
      <w:r w:rsidR="004A1599">
        <w:rPr>
          <w:rFonts w:ascii="Times New Roman" w:hAnsi="Times New Roman" w:cs="Times New Roman"/>
          <w:sz w:val="28"/>
          <w:szCs w:val="28"/>
        </w:rPr>
        <w:t>а), сниженной в соответствии с «шагом аукциона»</w:t>
      </w:r>
      <w:r w:rsidRPr="00FB6247">
        <w:rPr>
          <w:rFonts w:ascii="Times New Roman" w:hAnsi="Times New Roman" w:cs="Times New Roman"/>
          <w:sz w:val="28"/>
          <w:szCs w:val="28"/>
        </w:rPr>
        <w:t>, поднимают карточки в случае, если они согласны приобрести предмет аукциона (лота) по объявленной цене;</w:t>
      </w:r>
    </w:p>
    <w:p w14:paraId="3D626A70" w14:textId="4852B1B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4) аукционист объявляет номер карточки участника аукциона, который первым поднял карточку после объявления аукционистом максимальной цены аукциона (лота) и цены аукциона (лот</w:t>
      </w:r>
      <w:r w:rsidR="004A1599">
        <w:rPr>
          <w:rFonts w:ascii="Times New Roman" w:hAnsi="Times New Roman" w:cs="Times New Roman"/>
          <w:sz w:val="28"/>
          <w:szCs w:val="28"/>
        </w:rPr>
        <w:t>а), сниженной в соответствии с «шагом аукциона»</w:t>
      </w:r>
      <w:r w:rsidRPr="00FB6247">
        <w:rPr>
          <w:rFonts w:ascii="Times New Roman" w:hAnsi="Times New Roman" w:cs="Times New Roman"/>
          <w:sz w:val="28"/>
          <w:szCs w:val="28"/>
        </w:rPr>
        <w:t>, а также новую цену аукциона (лот</w:t>
      </w:r>
      <w:r w:rsidR="004A1599">
        <w:rPr>
          <w:rFonts w:ascii="Times New Roman" w:hAnsi="Times New Roman" w:cs="Times New Roman"/>
          <w:sz w:val="28"/>
          <w:szCs w:val="28"/>
        </w:rPr>
        <w:t>а), сниженную в соответствии с «шагом аукциона», и «шаг аукциона»</w:t>
      </w:r>
      <w:r w:rsidRPr="00FB6247">
        <w:rPr>
          <w:rFonts w:ascii="Times New Roman" w:hAnsi="Times New Roman" w:cs="Times New Roman"/>
          <w:sz w:val="28"/>
          <w:szCs w:val="28"/>
        </w:rPr>
        <w:t>, в соответствии с которым снижается цена;</w:t>
      </w:r>
    </w:p>
    <w:p w14:paraId="039A1146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5) аукцион считается оконченным, если после троекратного объявления аукционистом цены аукциона (лота) ни один участник аукциона не поднял карточку. В этом случае аукционист объявляет об окончании проведения аукциона (лота), последнее предложение о цене аукциона (лота), номер карточки и победителя аукциона;</w:t>
      </w:r>
    </w:p>
    <w:p w14:paraId="489561F4" w14:textId="092AD25D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6) в случае, если в ходе аукциона участн</w:t>
      </w:r>
      <w:r w:rsidR="004A1599">
        <w:rPr>
          <w:rFonts w:ascii="Times New Roman" w:hAnsi="Times New Roman" w:cs="Times New Roman"/>
          <w:sz w:val="28"/>
          <w:szCs w:val="28"/>
        </w:rPr>
        <w:t>иком аукциона в соответствии с «шагом аукциона»</w:t>
      </w:r>
      <w:r w:rsidRPr="00FB6247">
        <w:rPr>
          <w:rFonts w:ascii="Times New Roman" w:hAnsi="Times New Roman" w:cs="Times New Roman"/>
          <w:sz w:val="28"/>
          <w:szCs w:val="28"/>
        </w:rPr>
        <w:t xml:space="preserve"> было сделано предложение о цене аукциона (лота), равное или ниже нуля, аукцион завершается, а победителем аукциона признается участник аукциона, сделавший предложение о цене аукциона (лота), равной нулю.</w:t>
      </w:r>
    </w:p>
    <w:p w14:paraId="25DB97F9" w14:textId="24F0B39E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6.10. Победителем аукциона по каждому лоту признается лицо, предложившее наиболее низкую цену, с которым заключается договор на право осуществления деятельности по перемещению транспортных средств на специализированную стоянку, их хранению и возврату на территории городского округа </w:t>
      </w:r>
      <w:r w:rsidR="00BF2B7B">
        <w:rPr>
          <w:rFonts w:ascii="Times New Roman" w:hAnsi="Times New Roman" w:cs="Times New Roman"/>
          <w:sz w:val="28"/>
          <w:szCs w:val="28"/>
        </w:rPr>
        <w:t>«город Дербент»</w:t>
      </w:r>
      <w:r w:rsidRPr="00FB6247">
        <w:rPr>
          <w:rFonts w:ascii="Times New Roman" w:hAnsi="Times New Roman" w:cs="Times New Roman"/>
          <w:sz w:val="28"/>
          <w:szCs w:val="28"/>
        </w:rPr>
        <w:t>.</w:t>
      </w:r>
    </w:p>
    <w:p w14:paraId="7461E61F" w14:textId="5FAECBEE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6.11. Договор заключается сроком на </w:t>
      </w:r>
      <w:r w:rsidR="00752780">
        <w:rPr>
          <w:rFonts w:ascii="Times New Roman" w:hAnsi="Times New Roman" w:cs="Times New Roman"/>
          <w:sz w:val="28"/>
          <w:szCs w:val="28"/>
        </w:rPr>
        <w:t>5 (пять) лет</w:t>
      </w:r>
      <w:r w:rsidRPr="00FB6247">
        <w:rPr>
          <w:rFonts w:ascii="Times New Roman" w:hAnsi="Times New Roman" w:cs="Times New Roman"/>
          <w:sz w:val="28"/>
          <w:szCs w:val="28"/>
        </w:rPr>
        <w:t>.</w:t>
      </w:r>
    </w:p>
    <w:p w14:paraId="6AC63C14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6.12. Результаты аукциона оформляются протоколом аукциона в день его проведения.</w:t>
      </w:r>
    </w:p>
    <w:p w14:paraId="51FBBF2E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Протокол аукциона должен содержать:</w:t>
      </w:r>
    </w:p>
    <w:p w14:paraId="41E2218D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1) дату, время и место проведения аукциона (лота);</w:t>
      </w:r>
    </w:p>
    <w:p w14:paraId="1B2DEFE6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2) предмет аукциона (лот);</w:t>
      </w:r>
    </w:p>
    <w:p w14:paraId="4C58FD95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3) максимальную цену аукциона (лота);</w:t>
      </w:r>
    </w:p>
    <w:p w14:paraId="0D050B5C" w14:textId="597CF983" w:rsidR="0043451C" w:rsidRPr="00FB6247" w:rsidRDefault="004A15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«шаг аукциона»</w:t>
      </w:r>
      <w:r w:rsidR="0043451C" w:rsidRPr="00FB6247">
        <w:rPr>
          <w:rFonts w:ascii="Times New Roman" w:hAnsi="Times New Roman" w:cs="Times New Roman"/>
          <w:sz w:val="28"/>
          <w:szCs w:val="28"/>
        </w:rPr>
        <w:t>;</w:t>
      </w:r>
    </w:p>
    <w:p w14:paraId="15916DD0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5) последнее предложение о цене аукциона (лота);</w:t>
      </w:r>
    </w:p>
    <w:p w14:paraId="072E908B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lastRenderedPageBreak/>
        <w:t>6) наименование юридического лица или фамилию, имя и отчество индивидуального предпринимателя, адрес участника аукциона, сделавшего последнее предложение о цене аукциона (лота).</w:t>
      </w:r>
    </w:p>
    <w:p w14:paraId="206BDF04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6.13. Протокол аукциона подписывается всеми присутствовавшими на аукционе членами комиссии и победителем аукциона в день его оформления и имеет силу договора.</w:t>
      </w:r>
    </w:p>
    <w:p w14:paraId="655770F8" w14:textId="6BE9D4BD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Протокол аукциона составляется в трех экземплярах, один из которых передается победителю аукциона, в</w:t>
      </w:r>
      <w:r w:rsidR="00DA0D2C">
        <w:rPr>
          <w:rFonts w:ascii="Times New Roman" w:hAnsi="Times New Roman" w:cs="Times New Roman"/>
          <w:sz w:val="28"/>
          <w:szCs w:val="28"/>
        </w:rPr>
        <w:t>торой - не позднее трех рабочих дней</w:t>
      </w:r>
      <w:r w:rsidRPr="00FB6247">
        <w:rPr>
          <w:rFonts w:ascii="Times New Roman" w:hAnsi="Times New Roman" w:cs="Times New Roman"/>
          <w:sz w:val="28"/>
          <w:szCs w:val="28"/>
        </w:rPr>
        <w:t xml:space="preserve"> с даты его подписания направляется в уполномоченный орган исполнительной власти Р</w:t>
      </w:r>
      <w:r w:rsidR="00BF2B7B">
        <w:rPr>
          <w:rFonts w:ascii="Times New Roman" w:hAnsi="Times New Roman" w:cs="Times New Roman"/>
          <w:sz w:val="28"/>
          <w:szCs w:val="28"/>
        </w:rPr>
        <w:t>еспублики Дагестан, установивший</w:t>
      </w:r>
      <w:r w:rsidRPr="00FB6247">
        <w:rPr>
          <w:rFonts w:ascii="Times New Roman" w:hAnsi="Times New Roman" w:cs="Times New Roman"/>
          <w:sz w:val="28"/>
          <w:szCs w:val="28"/>
        </w:rPr>
        <w:t xml:space="preserve"> базовый уровень тарифа на перемещение и хранение задержанных транспортных средств на специализированных стоянках, расположенных на территории городского округа </w:t>
      </w:r>
      <w:r w:rsidR="00BF2B7B">
        <w:rPr>
          <w:rFonts w:ascii="Times New Roman" w:hAnsi="Times New Roman" w:cs="Times New Roman"/>
          <w:sz w:val="28"/>
          <w:szCs w:val="28"/>
        </w:rPr>
        <w:t>«город Дербент»</w:t>
      </w:r>
      <w:r w:rsidRPr="00FB6247">
        <w:rPr>
          <w:rFonts w:ascii="Times New Roman" w:hAnsi="Times New Roman" w:cs="Times New Roman"/>
          <w:sz w:val="28"/>
          <w:szCs w:val="28"/>
        </w:rPr>
        <w:t>, третий - остается у организатора аукциона.</w:t>
      </w:r>
    </w:p>
    <w:p w14:paraId="6695D619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6.14. Протокол аукциона размещается на официальном сайте организатором аукциона в течение одного рабочего дня после даты подписания указанного протокола.</w:t>
      </w:r>
    </w:p>
    <w:p w14:paraId="1D436E87" w14:textId="1407906C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6.15. В случае, если в аукционе участвовал один участник или при проведении аукциона не присутствовал ни один из участников аукциона либо если в связи с отсутствием предложений о цене аукциона (лота), предусматривающих более низкую цену аукциона (лота), чем максимальная цена аукциона (лота), </w:t>
      </w:r>
      <w:r w:rsidR="00DA0D2C">
        <w:rPr>
          <w:rFonts w:ascii="Times New Roman" w:hAnsi="Times New Roman" w:cs="Times New Roman"/>
          <w:sz w:val="28"/>
          <w:szCs w:val="28"/>
        </w:rPr>
        <w:t>«шаг аукциона»</w:t>
      </w:r>
      <w:r w:rsidRPr="00FB6247">
        <w:rPr>
          <w:rFonts w:ascii="Times New Roman" w:hAnsi="Times New Roman" w:cs="Times New Roman"/>
          <w:sz w:val="28"/>
          <w:szCs w:val="28"/>
        </w:rPr>
        <w:t xml:space="preserve"> снижен в соответствии с </w:t>
      </w:r>
      <w:hyperlink w:anchor="P298" w:history="1">
        <w:r w:rsidRPr="00FB6247">
          <w:rPr>
            <w:rFonts w:ascii="Times New Roman" w:hAnsi="Times New Roman" w:cs="Times New Roman"/>
            <w:sz w:val="28"/>
            <w:szCs w:val="28"/>
          </w:rPr>
          <w:t>подпунктом 6.9.2</w:t>
        </w:r>
      </w:hyperlink>
      <w:r w:rsidR="002338A1">
        <w:rPr>
          <w:rFonts w:ascii="Times New Roman" w:hAnsi="Times New Roman" w:cs="Times New Roman"/>
          <w:sz w:val="28"/>
          <w:szCs w:val="28"/>
        </w:rPr>
        <w:t xml:space="preserve"> (5)</w:t>
      </w:r>
      <w:r w:rsidRPr="00FB6247">
        <w:rPr>
          <w:rFonts w:ascii="Times New Roman" w:hAnsi="Times New Roman" w:cs="Times New Roman"/>
          <w:sz w:val="28"/>
          <w:szCs w:val="28"/>
        </w:rPr>
        <w:t xml:space="preserve"> настоящей аукционной документации до минимального размера и после троекратного объявления предложения о максимальной цене аукциона (лота) не поступило ни одно предложение о цене аукциона (лота), которое предусматривало бы более низкую цену аукциона (лота), аукцион признается несостоявшимся. В случае, если документацией об аукционе предусмотрено два и более лота, решение о признании аукциона несостоявшимся принимается в отношении каждого лота отдельно. Указанное в настоящем пункте решение отражается в протоколе аукциона.</w:t>
      </w:r>
    </w:p>
    <w:p w14:paraId="3EF3E4AB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Протоколы, составленные в ходе проведения аукциона, заявки на участие в аукционе, документация об аукционе, изменения, внесенные в документацию об аукционе, и разъяснения документации об аукционе, а также аудиозапись аукциона хранятся организатором аукциона не менее чем три года.</w:t>
      </w:r>
    </w:p>
    <w:p w14:paraId="2D9853BB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6.16. Комиссия вправе принять одно из следующих решений:</w:t>
      </w:r>
    </w:p>
    <w:p w14:paraId="47D0FE15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1) определить победителя торгов;</w:t>
      </w:r>
    </w:p>
    <w:p w14:paraId="37B03A9B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2) признать торги несостоявшимся.</w:t>
      </w:r>
    </w:p>
    <w:p w14:paraId="7EC51104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6.17. В случае, если по окончании срока подачи заявок на участие в торгах не подана ни одна заявка или если ни одна из аукционных заявок не </w:t>
      </w:r>
      <w:r w:rsidRPr="00FB6247">
        <w:rPr>
          <w:rFonts w:ascii="Times New Roman" w:hAnsi="Times New Roman" w:cs="Times New Roman"/>
          <w:sz w:val="28"/>
          <w:szCs w:val="28"/>
        </w:rPr>
        <w:lastRenderedPageBreak/>
        <w:t>соответствует требованиям аукционной документации, торги признаются несостоявшимся. В этом случае проводится новый аукцион.</w:t>
      </w:r>
    </w:p>
    <w:p w14:paraId="692AB5F2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В случае, если была подана только одна заявка на участие в аукционе, аукцион также признается несостоявшимся, конверт с единственной заявкой вскрывается и рассматривается в порядке, установленном аукционной документацией. Если указанная заявка соответствует требованиям и условиям, предусмотренным аукционной документацией, то участник торгов признается единственным участником торгов. В этом случае Организатор торгов заключает договор с участником торгов, признанным единственным участником торгов.</w:t>
      </w:r>
    </w:p>
    <w:p w14:paraId="2692E98B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6.18. Протокол об итогах проведения торгов передается комиссией Организатору торгов со всеми документами, поданными участниками торгов и составленными комиссией в ходе его проведения, не позднее одного рабочего дня со дня его составления.</w:t>
      </w:r>
    </w:p>
    <w:p w14:paraId="6D165129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6.19. Результаты торгов могут быть обжалованы в соответствии с законодательством Российской Федерации.</w:t>
      </w:r>
    </w:p>
    <w:p w14:paraId="0C347FAB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127AA4" w14:textId="77777777" w:rsidR="0043451C" w:rsidRPr="00BF2B7B" w:rsidRDefault="0043451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F2B7B">
        <w:rPr>
          <w:rFonts w:ascii="Times New Roman" w:hAnsi="Times New Roman" w:cs="Times New Roman"/>
          <w:sz w:val="28"/>
          <w:szCs w:val="28"/>
        </w:rPr>
        <w:t>7. Заключение договора по итогам торгов</w:t>
      </w:r>
    </w:p>
    <w:p w14:paraId="40F7D645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EE3F618" w14:textId="54E4D49A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334"/>
      <w:bookmarkEnd w:id="13"/>
      <w:r w:rsidRPr="00FB6247">
        <w:rPr>
          <w:rFonts w:ascii="Times New Roman" w:hAnsi="Times New Roman" w:cs="Times New Roman"/>
          <w:sz w:val="28"/>
          <w:szCs w:val="28"/>
        </w:rPr>
        <w:t xml:space="preserve">7.1. В течение не более 5 (пяти) рабочих дней со дня подписания протокола об итогах проведения торгов Организатором победителю торгов направляется на подписание договор на осуществление деятельности по перемещению транспортных средств на специализированную стоянку, их хранению и возврату на территории городского округа </w:t>
      </w:r>
      <w:r w:rsidR="00BF2B7B">
        <w:rPr>
          <w:rFonts w:ascii="Times New Roman" w:hAnsi="Times New Roman" w:cs="Times New Roman"/>
          <w:sz w:val="28"/>
          <w:szCs w:val="28"/>
        </w:rPr>
        <w:t>«город Дербент»</w:t>
      </w:r>
      <w:r w:rsidRPr="00FB6247">
        <w:rPr>
          <w:rFonts w:ascii="Times New Roman" w:hAnsi="Times New Roman" w:cs="Times New Roman"/>
          <w:sz w:val="28"/>
          <w:szCs w:val="28"/>
        </w:rPr>
        <w:t>.</w:t>
      </w:r>
    </w:p>
    <w:p w14:paraId="0A64FF8B" w14:textId="2BDC4B82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Договор должен быть подписан победителем и возвращен Организатору торгов не позднее 5 (пяти) рабочих дней со дня его получения.</w:t>
      </w:r>
    </w:p>
    <w:p w14:paraId="5FAC1EAF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7.2. В случае отказа победителя торгов от заключения договора или непредставления его Организатору в сроки, указанные в </w:t>
      </w:r>
      <w:hyperlink w:anchor="P334" w:history="1">
        <w:r w:rsidRPr="00FB6247">
          <w:rPr>
            <w:rFonts w:ascii="Times New Roman" w:hAnsi="Times New Roman" w:cs="Times New Roman"/>
            <w:sz w:val="28"/>
            <w:szCs w:val="28"/>
          </w:rPr>
          <w:t>п. 7.1</w:t>
        </w:r>
      </w:hyperlink>
      <w:r w:rsidRPr="00FB6247">
        <w:rPr>
          <w:rFonts w:ascii="Times New Roman" w:hAnsi="Times New Roman" w:cs="Times New Roman"/>
          <w:sz w:val="28"/>
          <w:szCs w:val="28"/>
        </w:rPr>
        <w:t>, договор заключается с участником торгов, предложившим предыдущую цену аукциона. Договор с таким лицом заключается в течение 10 рабочих дней со дня получения отказа победителя торгов от заключения договора. При этом такой участник торгов должен быть уведомлен Организатором торгов в письменной форме о предложении заключения с ним договора в течение пяти рабочих дней после получения Организатором торгов отказа победителя торгов от заключения договора.</w:t>
      </w:r>
    </w:p>
    <w:p w14:paraId="4B016899" w14:textId="703C0E9E" w:rsidR="00DA6DF5" w:rsidRDefault="0043451C" w:rsidP="00DA6D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7.3. Договор со специализированной организацией </w:t>
      </w:r>
      <w:r w:rsidR="00DA6DF5">
        <w:rPr>
          <w:rFonts w:ascii="Times New Roman" w:hAnsi="Times New Roman" w:cs="Times New Roman"/>
          <w:sz w:val="28"/>
          <w:szCs w:val="28"/>
        </w:rPr>
        <w:t xml:space="preserve">заключается сроком на </w:t>
      </w:r>
      <w:r w:rsidR="00B96272">
        <w:rPr>
          <w:rFonts w:ascii="Times New Roman" w:hAnsi="Times New Roman" w:cs="Times New Roman"/>
          <w:sz w:val="28"/>
          <w:szCs w:val="28"/>
        </w:rPr>
        <w:t>пять лет</w:t>
      </w:r>
      <w:r w:rsidR="00DA6DF5">
        <w:rPr>
          <w:rFonts w:ascii="Times New Roman" w:hAnsi="Times New Roman" w:cs="Times New Roman"/>
          <w:sz w:val="28"/>
          <w:szCs w:val="28"/>
        </w:rPr>
        <w:t>.</w:t>
      </w:r>
    </w:p>
    <w:p w14:paraId="7FDC3AC3" w14:textId="77777777" w:rsidR="00DA6DF5" w:rsidRPr="00FB6247" w:rsidRDefault="00DA6DF5" w:rsidP="00DA6D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C39A77" w14:textId="3EC753A9" w:rsidR="0043451C" w:rsidRDefault="0043451C" w:rsidP="00DA6DF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F2B7B">
        <w:rPr>
          <w:rFonts w:ascii="Times New Roman" w:hAnsi="Times New Roman" w:cs="Times New Roman"/>
          <w:sz w:val="28"/>
          <w:szCs w:val="28"/>
        </w:rPr>
        <w:t>8. Урегулирование споров</w:t>
      </w:r>
    </w:p>
    <w:p w14:paraId="7FE147F1" w14:textId="77777777" w:rsidR="00DA6DF5" w:rsidRPr="00FB6247" w:rsidRDefault="00DA6DF5" w:rsidP="00DA6DF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C09BCDE" w14:textId="77777777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 xml:space="preserve">8.1. В случае возникновения любых противоречий, претензий и </w:t>
      </w:r>
      <w:r w:rsidRPr="00FB6247">
        <w:rPr>
          <w:rFonts w:ascii="Times New Roman" w:hAnsi="Times New Roman" w:cs="Times New Roman"/>
          <w:sz w:val="28"/>
          <w:szCs w:val="28"/>
        </w:rPr>
        <w:lastRenderedPageBreak/>
        <w:t>разногласий и споров, связанных с проведением торгов, участники торгов, Организатор торгов и аукционная комиссия предпринимают усилия для урегулирования таких противоречий, претензий и разногласий в добровольном порядке.</w:t>
      </w:r>
    </w:p>
    <w:p w14:paraId="4C9F7161" w14:textId="77777777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8.2. Любые споры, остающиеся неурегулированными во внесудебном порядке, разрешаются в судебном порядке.</w:t>
      </w:r>
    </w:p>
    <w:p w14:paraId="1BCD8343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315FD5" w14:textId="4DA77A9F" w:rsidR="0043451C" w:rsidRPr="00DA6DF5" w:rsidRDefault="00DA6DF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4" w:name="P344"/>
      <w:bookmarkEnd w:id="14"/>
      <w:r>
        <w:rPr>
          <w:rFonts w:ascii="Times New Roman" w:hAnsi="Times New Roman" w:cs="Times New Roman"/>
          <w:sz w:val="28"/>
          <w:szCs w:val="28"/>
        </w:rPr>
        <w:t>9. Сведения о минимально необходимо</w:t>
      </w:r>
      <w:r w:rsidR="0043451C" w:rsidRPr="00DA6DF5">
        <w:rPr>
          <w:rFonts w:ascii="Times New Roman" w:hAnsi="Times New Roman" w:cs="Times New Roman"/>
          <w:sz w:val="28"/>
          <w:szCs w:val="28"/>
        </w:rPr>
        <w:t>м</w:t>
      </w:r>
    </w:p>
    <w:p w14:paraId="1F363497" w14:textId="0DE07B2C" w:rsidR="0043451C" w:rsidRPr="00DA6DF5" w:rsidRDefault="00DA6DF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 машино-мест на специализированной стоянке</w:t>
      </w:r>
    </w:p>
    <w:p w14:paraId="7D8C3FE5" w14:textId="77E1F36A" w:rsidR="0043451C" w:rsidRPr="00DA6DF5" w:rsidRDefault="004345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A6DF5">
        <w:rPr>
          <w:rFonts w:ascii="Times New Roman" w:hAnsi="Times New Roman" w:cs="Times New Roman"/>
          <w:sz w:val="28"/>
          <w:szCs w:val="28"/>
        </w:rPr>
        <w:t xml:space="preserve">и </w:t>
      </w:r>
      <w:r w:rsidR="00DA6DF5">
        <w:rPr>
          <w:rFonts w:ascii="Times New Roman" w:hAnsi="Times New Roman" w:cs="Times New Roman"/>
          <w:sz w:val="28"/>
          <w:szCs w:val="28"/>
        </w:rPr>
        <w:t xml:space="preserve">о количестве </w:t>
      </w:r>
      <w:r w:rsidRPr="00DA6DF5">
        <w:rPr>
          <w:rFonts w:ascii="Times New Roman" w:hAnsi="Times New Roman" w:cs="Times New Roman"/>
          <w:sz w:val="28"/>
          <w:szCs w:val="28"/>
        </w:rPr>
        <w:t>специальных транспортных средств</w:t>
      </w:r>
    </w:p>
    <w:p w14:paraId="087C397E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68"/>
        <w:gridCol w:w="1417"/>
        <w:gridCol w:w="1701"/>
        <w:gridCol w:w="1701"/>
      </w:tblGrid>
      <w:tr w:rsidR="0043451C" w:rsidRPr="00FB6247" w14:paraId="18E88385" w14:textId="77777777">
        <w:tc>
          <w:tcPr>
            <w:tcW w:w="510" w:type="dxa"/>
          </w:tcPr>
          <w:p w14:paraId="20B64FA5" w14:textId="5140EE51" w:rsidR="0043451C" w:rsidRPr="00FB6247" w:rsidRDefault="00AE26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14:paraId="0D1A419D" w14:textId="01AAD35B" w:rsidR="0043451C" w:rsidRPr="00FB6247" w:rsidRDefault="0043451C" w:rsidP="007A4A2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2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="007A4A2B">
              <w:rPr>
                <w:rFonts w:ascii="Times New Roman" w:hAnsi="Times New Roman" w:cs="Times New Roman"/>
                <w:sz w:val="28"/>
                <w:szCs w:val="28"/>
              </w:rPr>
              <w:t>городской округ «город Дербент»</w:t>
            </w:r>
            <w:r w:rsidRPr="00FB6247">
              <w:rPr>
                <w:rFonts w:ascii="Times New Roman" w:hAnsi="Times New Roman" w:cs="Times New Roman"/>
                <w:sz w:val="28"/>
                <w:szCs w:val="28"/>
              </w:rPr>
              <w:t xml:space="preserve"> (месторасположение специализированной стоянки)</w:t>
            </w:r>
          </w:p>
        </w:tc>
        <w:tc>
          <w:tcPr>
            <w:tcW w:w="1417" w:type="dxa"/>
          </w:tcPr>
          <w:p w14:paraId="4353E140" w14:textId="77777777" w:rsidR="0043451C" w:rsidRPr="00FB6247" w:rsidRDefault="004345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247">
              <w:rPr>
                <w:rFonts w:ascii="Times New Roman" w:hAnsi="Times New Roman" w:cs="Times New Roman"/>
                <w:sz w:val="28"/>
                <w:szCs w:val="28"/>
              </w:rPr>
              <w:t>Количество специализированных стоянок, не менее (ед.)</w:t>
            </w:r>
          </w:p>
        </w:tc>
        <w:tc>
          <w:tcPr>
            <w:tcW w:w="1701" w:type="dxa"/>
          </w:tcPr>
          <w:p w14:paraId="03F53D74" w14:textId="44517C49" w:rsidR="0043451C" w:rsidRPr="00FB6247" w:rsidRDefault="0043451C" w:rsidP="00C56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24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машино-мест для </w:t>
            </w:r>
            <w:r w:rsidR="00C5682C">
              <w:rPr>
                <w:rFonts w:ascii="Times New Roman" w:hAnsi="Times New Roman" w:cs="Times New Roman"/>
                <w:sz w:val="28"/>
                <w:szCs w:val="28"/>
              </w:rPr>
              <w:t>транспортных средств категории «В»</w:t>
            </w:r>
            <w:r w:rsidRPr="00FB6247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</w:t>
            </w:r>
            <w:hyperlink w:anchor="P373" w:history="1">
              <w:r w:rsidRPr="00FB6247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  <w:r w:rsidR="00C5682C">
              <w:rPr>
                <w:rFonts w:ascii="Times New Roman" w:hAnsi="Times New Roman" w:cs="Times New Roman"/>
                <w:sz w:val="28"/>
                <w:szCs w:val="28"/>
              </w:rPr>
              <w:t xml:space="preserve"> (шт.</w:t>
            </w:r>
            <w:r w:rsidRPr="00FB62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14:paraId="72433F83" w14:textId="77777777" w:rsidR="0043451C" w:rsidRPr="00FB6247" w:rsidRDefault="004345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24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необходимых специализированных транспортных средств, не менее </w:t>
            </w:r>
            <w:hyperlink w:anchor="P373" w:history="1">
              <w:r w:rsidRPr="00FB6247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  <w:r w:rsidRPr="00FB6247">
              <w:rPr>
                <w:rFonts w:ascii="Times New Roman" w:hAnsi="Times New Roman" w:cs="Times New Roman"/>
                <w:sz w:val="28"/>
                <w:szCs w:val="28"/>
              </w:rPr>
              <w:t xml:space="preserve"> (ед.)</w:t>
            </w:r>
          </w:p>
        </w:tc>
      </w:tr>
      <w:tr w:rsidR="0043451C" w:rsidRPr="00FB6247" w14:paraId="463C66DC" w14:textId="77777777">
        <w:tc>
          <w:tcPr>
            <w:tcW w:w="7597" w:type="dxa"/>
            <w:gridSpan w:val="5"/>
          </w:tcPr>
          <w:p w14:paraId="2B0A53C5" w14:textId="0B60DFC5" w:rsidR="0043451C" w:rsidRPr="00FB6247" w:rsidRDefault="00DA253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 №</w:t>
            </w:r>
            <w:r w:rsidR="0043451C" w:rsidRPr="00FB624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43451C" w:rsidRPr="00FB6247" w14:paraId="7FD8A75F" w14:textId="77777777">
        <w:tc>
          <w:tcPr>
            <w:tcW w:w="510" w:type="dxa"/>
          </w:tcPr>
          <w:p w14:paraId="1642EBE7" w14:textId="77777777" w:rsidR="0043451C" w:rsidRPr="00FB6247" w:rsidRDefault="004345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2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2060B890" w14:textId="76868814" w:rsidR="0043451C" w:rsidRPr="00FB6247" w:rsidRDefault="007A4A2B" w:rsidP="00AE26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Дербент</w:t>
            </w:r>
          </w:p>
        </w:tc>
        <w:tc>
          <w:tcPr>
            <w:tcW w:w="1417" w:type="dxa"/>
          </w:tcPr>
          <w:p w14:paraId="39953644" w14:textId="77777777" w:rsidR="0043451C" w:rsidRPr="00FB6247" w:rsidRDefault="004345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2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2C4FB342" w14:textId="48A67719" w:rsidR="0043451C" w:rsidRPr="00FB6247" w:rsidRDefault="00C568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089CBBAE" w14:textId="6ADC75FE" w:rsidR="0043451C" w:rsidRPr="00FB6247" w:rsidRDefault="007A4A2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43BC44BE" w14:textId="77777777" w:rsidR="00AE26BA" w:rsidRDefault="00AE26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39CEF7" w14:textId="77777777" w:rsidR="0043451C" w:rsidRPr="00FB6247" w:rsidRDefault="004345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4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2EC5C10F" w14:textId="3533D07A" w:rsidR="0043451C" w:rsidRPr="00FB6247" w:rsidRDefault="004345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373"/>
      <w:bookmarkEnd w:id="15"/>
      <w:r w:rsidRPr="00FB6247">
        <w:rPr>
          <w:rFonts w:ascii="Times New Roman" w:hAnsi="Times New Roman" w:cs="Times New Roman"/>
          <w:sz w:val="28"/>
          <w:szCs w:val="28"/>
        </w:rPr>
        <w:t>&lt;*&gt; Допускается заявка на использование большего количества специализированных транспортных средств.</w:t>
      </w:r>
    </w:p>
    <w:p w14:paraId="738C2281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14A8B2" w14:textId="77777777" w:rsidR="0043451C" w:rsidRPr="00FB6247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D989BFD" w14:textId="77777777" w:rsidR="0043451C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1BA121" w14:textId="77777777" w:rsidR="00DA6DF5" w:rsidRDefault="00DA6D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01D6302" w14:textId="77777777" w:rsidR="00DA6DF5" w:rsidRDefault="00DA6D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6C1A7E" w14:textId="77777777" w:rsidR="00DA6DF5" w:rsidRPr="00FB6247" w:rsidRDefault="00DA6D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493217A" w14:textId="77777777" w:rsidR="0043451C" w:rsidRDefault="004345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E3F3AF1" w14:textId="77777777" w:rsidR="00000C1C" w:rsidRDefault="00000C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C508A5" w14:textId="77777777" w:rsidR="00000C1C" w:rsidRDefault="00000C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3E9544C" w14:textId="77777777" w:rsidR="00000C1C" w:rsidRDefault="00000C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9539D7B" w14:textId="77777777" w:rsidR="00000C1C" w:rsidRDefault="00000C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D19C5C" w14:textId="77777777" w:rsidR="00C5682C" w:rsidRDefault="00C568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682633" w14:textId="77777777" w:rsidR="00C5682C" w:rsidRDefault="00C568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CD6887" w14:textId="77777777" w:rsidR="00000C1C" w:rsidRDefault="00000C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413AA6" w14:textId="77777777" w:rsidR="00DA6DF5" w:rsidRDefault="00DA6DF5">
      <w:pPr>
        <w:pStyle w:val="ConsPlusNormal"/>
        <w:jc w:val="both"/>
      </w:pPr>
    </w:p>
    <w:p w14:paraId="5B7830B1" w14:textId="77777777" w:rsidR="0043451C" w:rsidRDefault="0043451C">
      <w:pPr>
        <w:pStyle w:val="ConsPlusNormal"/>
        <w:jc w:val="right"/>
        <w:outlineLvl w:val="1"/>
      </w:pPr>
      <w:r>
        <w:t>Приложение N 1</w:t>
      </w:r>
    </w:p>
    <w:p w14:paraId="2CF0DB4E" w14:textId="77777777" w:rsidR="0043451C" w:rsidRDefault="0043451C">
      <w:pPr>
        <w:pStyle w:val="ConsPlusNormal"/>
        <w:jc w:val="right"/>
      </w:pPr>
      <w:r>
        <w:t>к аукционной документации</w:t>
      </w:r>
    </w:p>
    <w:p w14:paraId="2F1A137B" w14:textId="77777777" w:rsidR="0043451C" w:rsidRDefault="0043451C">
      <w:pPr>
        <w:pStyle w:val="ConsPlusNormal"/>
        <w:jc w:val="both"/>
      </w:pPr>
    </w:p>
    <w:p w14:paraId="166A2EDA" w14:textId="77777777" w:rsidR="0043451C" w:rsidRDefault="0043451C">
      <w:pPr>
        <w:pStyle w:val="ConsPlusNonformat"/>
        <w:jc w:val="both"/>
      </w:pPr>
      <w:r>
        <w:t xml:space="preserve">            Форма титульного листа заявки на участие в аукционе</w:t>
      </w:r>
    </w:p>
    <w:p w14:paraId="02941A85" w14:textId="77777777" w:rsidR="0043451C" w:rsidRDefault="0043451C">
      <w:pPr>
        <w:pStyle w:val="ConsPlusNonformat"/>
        <w:jc w:val="both"/>
      </w:pPr>
    </w:p>
    <w:p w14:paraId="06CA1213" w14:textId="77777777" w:rsidR="0043451C" w:rsidRDefault="0043451C">
      <w:pPr>
        <w:pStyle w:val="ConsPlusNonformat"/>
        <w:jc w:val="both"/>
      </w:pPr>
      <w:r>
        <w:t xml:space="preserve"> ┌────────────────────────────────────────────────────────────────────────┐</w:t>
      </w:r>
    </w:p>
    <w:p w14:paraId="11240766" w14:textId="77777777" w:rsidR="0043451C" w:rsidRDefault="0043451C">
      <w:pPr>
        <w:pStyle w:val="ConsPlusNonformat"/>
        <w:jc w:val="both"/>
      </w:pPr>
      <w:bookmarkStart w:id="16" w:name="P385"/>
      <w:bookmarkEnd w:id="16"/>
      <w:r>
        <w:t xml:space="preserve"> │                       ЗАЯВКА НА УЧАСТИЕ В АУКЦИОНЕ                     │</w:t>
      </w:r>
    </w:p>
    <w:p w14:paraId="2E3C89C5" w14:textId="77777777" w:rsidR="0043451C" w:rsidRDefault="0043451C">
      <w:pPr>
        <w:pStyle w:val="ConsPlusNonformat"/>
        <w:jc w:val="both"/>
      </w:pPr>
      <w:r>
        <w:t xml:space="preserve"> │                                                                        │</w:t>
      </w:r>
    </w:p>
    <w:p w14:paraId="637E1E39" w14:textId="77777777" w:rsidR="0043451C" w:rsidRDefault="0043451C">
      <w:pPr>
        <w:pStyle w:val="ConsPlusNonformat"/>
        <w:jc w:val="both"/>
      </w:pPr>
      <w:r>
        <w:t xml:space="preserve"> │Наименование предмета торгов (Номер лота)                               │</w:t>
      </w:r>
    </w:p>
    <w:p w14:paraId="785A561F" w14:textId="77777777" w:rsidR="0043451C" w:rsidRDefault="0043451C">
      <w:pPr>
        <w:pStyle w:val="ConsPlusNonformat"/>
        <w:jc w:val="both"/>
      </w:pPr>
      <w:r>
        <w:t xml:space="preserve"> │                                                                        │</w:t>
      </w:r>
    </w:p>
    <w:p w14:paraId="3CA6CA83" w14:textId="77777777" w:rsidR="0043451C" w:rsidRDefault="0043451C">
      <w:pPr>
        <w:pStyle w:val="ConsPlusNonformat"/>
        <w:jc w:val="both"/>
      </w:pPr>
      <w:r>
        <w:t xml:space="preserve"> ├────────────────────────────────────────────────────────────────────────┤</w:t>
      </w:r>
    </w:p>
    <w:p w14:paraId="65B3E91E" w14:textId="77777777" w:rsidR="0043451C" w:rsidRDefault="0043451C">
      <w:pPr>
        <w:pStyle w:val="ConsPlusNonformat"/>
        <w:jc w:val="both"/>
      </w:pPr>
      <w:r>
        <w:t xml:space="preserve"> │                                                                        │</w:t>
      </w:r>
    </w:p>
    <w:p w14:paraId="42030275" w14:textId="77777777" w:rsidR="0043451C" w:rsidRDefault="0043451C">
      <w:pPr>
        <w:pStyle w:val="ConsPlusNonformat"/>
        <w:jc w:val="both"/>
      </w:pPr>
      <w:r>
        <w:t xml:space="preserve"> │Наименование участника торгов                                           │</w:t>
      </w:r>
    </w:p>
    <w:p w14:paraId="08822530" w14:textId="77777777" w:rsidR="0043451C" w:rsidRDefault="0043451C">
      <w:pPr>
        <w:pStyle w:val="ConsPlusNonformat"/>
        <w:jc w:val="both"/>
      </w:pPr>
      <w:r>
        <w:t xml:space="preserve"> │                                                                        │</w:t>
      </w:r>
    </w:p>
    <w:p w14:paraId="03D95E62" w14:textId="77777777" w:rsidR="0043451C" w:rsidRDefault="0043451C">
      <w:pPr>
        <w:pStyle w:val="ConsPlusNonformat"/>
        <w:jc w:val="both"/>
      </w:pPr>
      <w:r>
        <w:t xml:space="preserve"> ├────────────────────────────────────────────────────────────────────────┤</w:t>
      </w:r>
    </w:p>
    <w:p w14:paraId="45069511" w14:textId="77777777" w:rsidR="0043451C" w:rsidRDefault="0043451C">
      <w:pPr>
        <w:pStyle w:val="ConsPlusNonformat"/>
        <w:jc w:val="both"/>
      </w:pPr>
      <w:r>
        <w:t xml:space="preserve"> │                                                                        │</w:t>
      </w:r>
    </w:p>
    <w:p w14:paraId="2891813F" w14:textId="77777777" w:rsidR="0043451C" w:rsidRDefault="0043451C">
      <w:pPr>
        <w:pStyle w:val="ConsPlusNonformat"/>
        <w:jc w:val="both"/>
      </w:pPr>
      <w:r>
        <w:t xml:space="preserve"> │Почтовый адрес                                                          │</w:t>
      </w:r>
    </w:p>
    <w:p w14:paraId="71182015" w14:textId="77777777" w:rsidR="0043451C" w:rsidRDefault="0043451C">
      <w:pPr>
        <w:pStyle w:val="ConsPlusNonformat"/>
        <w:jc w:val="both"/>
      </w:pPr>
      <w:r>
        <w:t xml:space="preserve"> │                                                                        │</w:t>
      </w:r>
    </w:p>
    <w:p w14:paraId="4CD7DF11" w14:textId="3CAD3F1F" w:rsidR="0043451C" w:rsidRDefault="0043451C" w:rsidP="00DA6DF5">
      <w:pPr>
        <w:pStyle w:val="ConsPlusNonformat"/>
        <w:jc w:val="both"/>
      </w:pPr>
      <w:r>
        <w:t xml:space="preserve"> └──────────────────────────────────────────</w:t>
      </w:r>
      <w:r w:rsidR="00DA6DF5">
        <w:t>──────────────────────────────┘</w:t>
      </w:r>
    </w:p>
    <w:p w14:paraId="28D379A8" w14:textId="77777777" w:rsidR="0043451C" w:rsidRDefault="0043451C">
      <w:pPr>
        <w:pStyle w:val="ConsPlusNormal"/>
        <w:jc w:val="both"/>
      </w:pPr>
    </w:p>
    <w:p w14:paraId="53EEEF82" w14:textId="77777777" w:rsidR="0043451C" w:rsidRDefault="0043451C">
      <w:pPr>
        <w:pStyle w:val="ConsPlusNormal"/>
        <w:jc w:val="right"/>
        <w:outlineLvl w:val="1"/>
      </w:pPr>
      <w:r>
        <w:t>Приложение N 2</w:t>
      </w:r>
    </w:p>
    <w:p w14:paraId="10672107" w14:textId="77777777" w:rsidR="0043451C" w:rsidRDefault="0043451C">
      <w:pPr>
        <w:pStyle w:val="ConsPlusNormal"/>
        <w:jc w:val="right"/>
      </w:pPr>
      <w:r>
        <w:t>к аукционной документации</w:t>
      </w:r>
    </w:p>
    <w:p w14:paraId="5F6AB201" w14:textId="77777777" w:rsidR="0043451C" w:rsidRDefault="0043451C">
      <w:pPr>
        <w:pStyle w:val="ConsPlusNormal"/>
        <w:jc w:val="both"/>
      </w:pPr>
    </w:p>
    <w:p w14:paraId="1B3BAD80" w14:textId="77777777" w:rsidR="0043451C" w:rsidRDefault="0043451C">
      <w:pPr>
        <w:pStyle w:val="ConsPlusNonformat"/>
        <w:jc w:val="both"/>
      </w:pPr>
      <w:r>
        <w:t xml:space="preserve">                          Форма описи документов</w:t>
      </w:r>
    </w:p>
    <w:p w14:paraId="5B7BD8DF" w14:textId="77777777" w:rsidR="0043451C" w:rsidRDefault="0043451C">
      <w:pPr>
        <w:pStyle w:val="ConsPlusNonformat"/>
        <w:jc w:val="both"/>
      </w:pPr>
    </w:p>
    <w:p w14:paraId="393BC6E4" w14:textId="77777777" w:rsidR="0043451C" w:rsidRDefault="0043451C">
      <w:pPr>
        <w:pStyle w:val="ConsPlusNonformat"/>
        <w:jc w:val="both"/>
      </w:pPr>
      <w:bookmarkStart w:id="17" w:name="P408"/>
      <w:bookmarkEnd w:id="17"/>
      <w:r>
        <w:t xml:space="preserve">                             ОПИСЬ ДОКУМЕНТОВ,</w:t>
      </w:r>
    </w:p>
    <w:p w14:paraId="4549F78A" w14:textId="77777777" w:rsidR="0043451C" w:rsidRDefault="0043451C">
      <w:pPr>
        <w:pStyle w:val="ConsPlusNonformat"/>
        <w:jc w:val="both"/>
      </w:pPr>
      <w:r>
        <w:t xml:space="preserve">              ВХОДЯЩИХ В СОСТАВ ЗАЯВКИ НА УЧАСТИЕ В АУКЦИОНЕ</w:t>
      </w:r>
    </w:p>
    <w:p w14:paraId="41AA3363" w14:textId="77777777" w:rsidR="0043451C" w:rsidRDefault="0043451C">
      <w:pPr>
        <w:pStyle w:val="ConsPlusNonformat"/>
        <w:jc w:val="both"/>
      </w:pPr>
      <w:r>
        <w:t>___________________________________________________________________________</w:t>
      </w:r>
    </w:p>
    <w:p w14:paraId="39823708" w14:textId="77777777" w:rsidR="0043451C" w:rsidRDefault="0043451C">
      <w:pPr>
        <w:pStyle w:val="ConsPlusNonformat"/>
        <w:jc w:val="both"/>
      </w:pPr>
      <w:r>
        <w:t xml:space="preserve">                      (наименование предмета торгов)</w:t>
      </w:r>
    </w:p>
    <w:p w14:paraId="5385EE1E" w14:textId="77777777" w:rsidR="0043451C" w:rsidRDefault="0043451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08"/>
        <w:gridCol w:w="2551"/>
        <w:gridCol w:w="1612"/>
      </w:tblGrid>
      <w:tr w:rsidR="00000C1C" w14:paraId="06B74514" w14:textId="77777777" w:rsidTr="00000C1C">
        <w:tc>
          <w:tcPr>
            <w:tcW w:w="454" w:type="dxa"/>
          </w:tcPr>
          <w:p w14:paraId="540CE849" w14:textId="77777777" w:rsidR="00000C1C" w:rsidRDefault="00000C1C">
            <w:pPr>
              <w:pStyle w:val="ConsPlusNormal"/>
            </w:pPr>
          </w:p>
        </w:tc>
        <w:tc>
          <w:tcPr>
            <w:tcW w:w="2608" w:type="dxa"/>
          </w:tcPr>
          <w:p w14:paraId="0E382E3C" w14:textId="77777777" w:rsidR="00000C1C" w:rsidRDefault="00000C1C">
            <w:pPr>
              <w:pStyle w:val="ConsPlusNormal"/>
              <w:jc w:val="center"/>
            </w:pPr>
            <w:r>
              <w:t>Заголовок документа</w:t>
            </w:r>
          </w:p>
        </w:tc>
        <w:tc>
          <w:tcPr>
            <w:tcW w:w="2551" w:type="dxa"/>
          </w:tcPr>
          <w:p w14:paraId="1C5274FD" w14:textId="77777777" w:rsidR="00000C1C" w:rsidRDefault="00000C1C">
            <w:pPr>
              <w:pStyle w:val="ConsPlusNormal"/>
              <w:jc w:val="center"/>
            </w:pPr>
            <w:r>
              <w:t>Реквизиты документа (номер, дата выдачи (составления))</w:t>
            </w:r>
          </w:p>
        </w:tc>
        <w:tc>
          <w:tcPr>
            <w:tcW w:w="1612" w:type="dxa"/>
          </w:tcPr>
          <w:p w14:paraId="225EC270" w14:textId="77777777" w:rsidR="00000C1C" w:rsidRDefault="00000C1C">
            <w:pPr>
              <w:pStyle w:val="ConsPlusNormal"/>
              <w:jc w:val="center"/>
            </w:pPr>
            <w:r>
              <w:t>Количество листов</w:t>
            </w:r>
          </w:p>
        </w:tc>
      </w:tr>
      <w:tr w:rsidR="00000C1C" w14:paraId="0C4D7CDC" w14:textId="77777777" w:rsidTr="00000C1C">
        <w:tc>
          <w:tcPr>
            <w:tcW w:w="454" w:type="dxa"/>
          </w:tcPr>
          <w:p w14:paraId="3FE1BD5F" w14:textId="77777777" w:rsidR="00000C1C" w:rsidRDefault="00000C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14:paraId="522ACCB0" w14:textId="77777777" w:rsidR="00000C1C" w:rsidRDefault="00000C1C">
            <w:pPr>
              <w:pStyle w:val="ConsPlusNormal"/>
            </w:pPr>
          </w:p>
        </w:tc>
        <w:tc>
          <w:tcPr>
            <w:tcW w:w="2551" w:type="dxa"/>
          </w:tcPr>
          <w:p w14:paraId="4EFB5A59" w14:textId="77777777" w:rsidR="00000C1C" w:rsidRDefault="00000C1C">
            <w:pPr>
              <w:pStyle w:val="ConsPlusNormal"/>
            </w:pPr>
          </w:p>
        </w:tc>
        <w:tc>
          <w:tcPr>
            <w:tcW w:w="1612" w:type="dxa"/>
          </w:tcPr>
          <w:p w14:paraId="1BC5DD14" w14:textId="77777777" w:rsidR="00000C1C" w:rsidRDefault="00000C1C">
            <w:pPr>
              <w:pStyle w:val="ConsPlusNormal"/>
            </w:pPr>
          </w:p>
        </w:tc>
      </w:tr>
      <w:tr w:rsidR="00000C1C" w14:paraId="58F217D8" w14:textId="77777777" w:rsidTr="00000C1C">
        <w:tc>
          <w:tcPr>
            <w:tcW w:w="454" w:type="dxa"/>
          </w:tcPr>
          <w:p w14:paraId="13BBB8AD" w14:textId="77777777" w:rsidR="00000C1C" w:rsidRDefault="00000C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14:paraId="23A87388" w14:textId="77777777" w:rsidR="00000C1C" w:rsidRDefault="00000C1C">
            <w:pPr>
              <w:pStyle w:val="ConsPlusNormal"/>
            </w:pPr>
          </w:p>
        </w:tc>
        <w:tc>
          <w:tcPr>
            <w:tcW w:w="2551" w:type="dxa"/>
          </w:tcPr>
          <w:p w14:paraId="1064E21B" w14:textId="77777777" w:rsidR="00000C1C" w:rsidRDefault="00000C1C">
            <w:pPr>
              <w:pStyle w:val="ConsPlusNormal"/>
            </w:pPr>
          </w:p>
        </w:tc>
        <w:tc>
          <w:tcPr>
            <w:tcW w:w="1612" w:type="dxa"/>
          </w:tcPr>
          <w:p w14:paraId="0942D40B" w14:textId="77777777" w:rsidR="00000C1C" w:rsidRDefault="00000C1C">
            <w:pPr>
              <w:pStyle w:val="ConsPlusNormal"/>
            </w:pPr>
          </w:p>
        </w:tc>
      </w:tr>
      <w:tr w:rsidR="00000C1C" w14:paraId="60680D5B" w14:textId="77777777" w:rsidTr="00000C1C">
        <w:tc>
          <w:tcPr>
            <w:tcW w:w="454" w:type="dxa"/>
          </w:tcPr>
          <w:p w14:paraId="5A8993D5" w14:textId="77777777" w:rsidR="00000C1C" w:rsidRDefault="00000C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14:paraId="6AF92E77" w14:textId="77777777" w:rsidR="00000C1C" w:rsidRDefault="00000C1C">
            <w:pPr>
              <w:pStyle w:val="ConsPlusNormal"/>
            </w:pPr>
          </w:p>
        </w:tc>
        <w:tc>
          <w:tcPr>
            <w:tcW w:w="2551" w:type="dxa"/>
          </w:tcPr>
          <w:p w14:paraId="74786E22" w14:textId="77777777" w:rsidR="00000C1C" w:rsidRDefault="00000C1C">
            <w:pPr>
              <w:pStyle w:val="ConsPlusNormal"/>
            </w:pPr>
          </w:p>
        </w:tc>
        <w:tc>
          <w:tcPr>
            <w:tcW w:w="1612" w:type="dxa"/>
          </w:tcPr>
          <w:p w14:paraId="4B260590" w14:textId="77777777" w:rsidR="00000C1C" w:rsidRDefault="00000C1C">
            <w:pPr>
              <w:pStyle w:val="ConsPlusNormal"/>
            </w:pPr>
          </w:p>
        </w:tc>
      </w:tr>
      <w:tr w:rsidR="00000C1C" w14:paraId="6E2970A7" w14:textId="77777777" w:rsidTr="00000C1C">
        <w:tc>
          <w:tcPr>
            <w:tcW w:w="454" w:type="dxa"/>
          </w:tcPr>
          <w:p w14:paraId="12D545EF" w14:textId="77777777" w:rsidR="00000C1C" w:rsidRDefault="00000C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14:paraId="1AE8AE8E" w14:textId="77777777" w:rsidR="00000C1C" w:rsidRDefault="00000C1C">
            <w:pPr>
              <w:pStyle w:val="ConsPlusNormal"/>
            </w:pPr>
          </w:p>
        </w:tc>
        <w:tc>
          <w:tcPr>
            <w:tcW w:w="2551" w:type="dxa"/>
          </w:tcPr>
          <w:p w14:paraId="6B7D310F" w14:textId="77777777" w:rsidR="00000C1C" w:rsidRDefault="00000C1C">
            <w:pPr>
              <w:pStyle w:val="ConsPlusNormal"/>
            </w:pPr>
          </w:p>
        </w:tc>
        <w:tc>
          <w:tcPr>
            <w:tcW w:w="1612" w:type="dxa"/>
          </w:tcPr>
          <w:p w14:paraId="3CD0047C" w14:textId="77777777" w:rsidR="00000C1C" w:rsidRDefault="00000C1C">
            <w:pPr>
              <w:pStyle w:val="ConsPlusNormal"/>
            </w:pPr>
          </w:p>
        </w:tc>
      </w:tr>
      <w:tr w:rsidR="00000C1C" w14:paraId="13D0FAB5" w14:textId="77777777" w:rsidTr="00000C1C">
        <w:tc>
          <w:tcPr>
            <w:tcW w:w="454" w:type="dxa"/>
          </w:tcPr>
          <w:p w14:paraId="46D3A08B" w14:textId="77777777" w:rsidR="00000C1C" w:rsidRDefault="00000C1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</w:tcPr>
          <w:p w14:paraId="3FC2C14C" w14:textId="77777777" w:rsidR="00000C1C" w:rsidRDefault="00000C1C">
            <w:pPr>
              <w:pStyle w:val="ConsPlusNormal"/>
            </w:pPr>
          </w:p>
        </w:tc>
        <w:tc>
          <w:tcPr>
            <w:tcW w:w="2551" w:type="dxa"/>
          </w:tcPr>
          <w:p w14:paraId="2D7E616B" w14:textId="77777777" w:rsidR="00000C1C" w:rsidRDefault="00000C1C">
            <w:pPr>
              <w:pStyle w:val="ConsPlusNormal"/>
            </w:pPr>
          </w:p>
        </w:tc>
        <w:tc>
          <w:tcPr>
            <w:tcW w:w="1612" w:type="dxa"/>
          </w:tcPr>
          <w:p w14:paraId="646C136C" w14:textId="77777777" w:rsidR="00000C1C" w:rsidRDefault="00000C1C">
            <w:pPr>
              <w:pStyle w:val="ConsPlusNormal"/>
            </w:pPr>
          </w:p>
        </w:tc>
      </w:tr>
      <w:tr w:rsidR="00000C1C" w14:paraId="458F0F0B" w14:textId="77777777" w:rsidTr="00000C1C">
        <w:tc>
          <w:tcPr>
            <w:tcW w:w="454" w:type="dxa"/>
          </w:tcPr>
          <w:p w14:paraId="532EA8E6" w14:textId="77777777" w:rsidR="00000C1C" w:rsidRDefault="00000C1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608" w:type="dxa"/>
          </w:tcPr>
          <w:p w14:paraId="401273C5" w14:textId="77777777" w:rsidR="00000C1C" w:rsidRDefault="00000C1C">
            <w:pPr>
              <w:pStyle w:val="ConsPlusNormal"/>
            </w:pPr>
          </w:p>
        </w:tc>
        <w:tc>
          <w:tcPr>
            <w:tcW w:w="2551" w:type="dxa"/>
          </w:tcPr>
          <w:p w14:paraId="1EF01BD8" w14:textId="77777777" w:rsidR="00000C1C" w:rsidRDefault="00000C1C">
            <w:pPr>
              <w:pStyle w:val="ConsPlusNormal"/>
            </w:pPr>
          </w:p>
        </w:tc>
        <w:tc>
          <w:tcPr>
            <w:tcW w:w="1612" w:type="dxa"/>
          </w:tcPr>
          <w:p w14:paraId="7C68E7AF" w14:textId="77777777" w:rsidR="00000C1C" w:rsidRDefault="00000C1C">
            <w:pPr>
              <w:pStyle w:val="ConsPlusNormal"/>
            </w:pPr>
          </w:p>
        </w:tc>
      </w:tr>
      <w:tr w:rsidR="00000C1C" w14:paraId="3EBF1D98" w14:textId="77777777" w:rsidTr="00000C1C">
        <w:tc>
          <w:tcPr>
            <w:tcW w:w="454" w:type="dxa"/>
          </w:tcPr>
          <w:p w14:paraId="1C40E294" w14:textId="77777777" w:rsidR="00000C1C" w:rsidRDefault="00000C1C">
            <w:pPr>
              <w:pStyle w:val="ConsPlusNormal"/>
            </w:pPr>
          </w:p>
        </w:tc>
        <w:tc>
          <w:tcPr>
            <w:tcW w:w="2608" w:type="dxa"/>
          </w:tcPr>
          <w:p w14:paraId="0041097B" w14:textId="77777777" w:rsidR="00000C1C" w:rsidRDefault="00000C1C">
            <w:pPr>
              <w:pStyle w:val="ConsPlusNormal"/>
            </w:pPr>
          </w:p>
        </w:tc>
        <w:tc>
          <w:tcPr>
            <w:tcW w:w="2551" w:type="dxa"/>
          </w:tcPr>
          <w:p w14:paraId="5A15729F" w14:textId="77777777" w:rsidR="00000C1C" w:rsidRDefault="00000C1C">
            <w:pPr>
              <w:pStyle w:val="ConsPlusNormal"/>
            </w:pPr>
          </w:p>
        </w:tc>
        <w:tc>
          <w:tcPr>
            <w:tcW w:w="1612" w:type="dxa"/>
          </w:tcPr>
          <w:p w14:paraId="03DB2DC9" w14:textId="77777777" w:rsidR="00000C1C" w:rsidRDefault="00000C1C">
            <w:pPr>
              <w:pStyle w:val="ConsPlusNormal"/>
            </w:pPr>
          </w:p>
        </w:tc>
      </w:tr>
      <w:tr w:rsidR="00000C1C" w14:paraId="0873F1AC" w14:textId="77777777" w:rsidTr="00000C1C">
        <w:tc>
          <w:tcPr>
            <w:tcW w:w="454" w:type="dxa"/>
          </w:tcPr>
          <w:p w14:paraId="44DF28A2" w14:textId="77777777" w:rsidR="00000C1C" w:rsidRDefault="00000C1C">
            <w:pPr>
              <w:pStyle w:val="ConsPlusNormal"/>
            </w:pPr>
          </w:p>
        </w:tc>
        <w:tc>
          <w:tcPr>
            <w:tcW w:w="2608" w:type="dxa"/>
          </w:tcPr>
          <w:p w14:paraId="4026B594" w14:textId="77777777" w:rsidR="00000C1C" w:rsidRDefault="00000C1C">
            <w:pPr>
              <w:pStyle w:val="ConsPlusNormal"/>
            </w:pPr>
          </w:p>
        </w:tc>
        <w:tc>
          <w:tcPr>
            <w:tcW w:w="2551" w:type="dxa"/>
          </w:tcPr>
          <w:p w14:paraId="2810C9BB" w14:textId="77777777" w:rsidR="00000C1C" w:rsidRDefault="00000C1C">
            <w:pPr>
              <w:pStyle w:val="ConsPlusNormal"/>
            </w:pPr>
          </w:p>
        </w:tc>
        <w:tc>
          <w:tcPr>
            <w:tcW w:w="1612" w:type="dxa"/>
          </w:tcPr>
          <w:p w14:paraId="2717D20B" w14:textId="77777777" w:rsidR="00000C1C" w:rsidRDefault="00000C1C">
            <w:pPr>
              <w:pStyle w:val="ConsPlusNormal"/>
            </w:pPr>
          </w:p>
        </w:tc>
      </w:tr>
      <w:tr w:rsidR="00000C1C" w14:paraId="65364B7D" w14:textId="77777777" w:rsidTr="00000C1C">
        <w:tc>
          <w:tcPr>
            <w:tcW w:w="454" w:type="dxa"/>
          </w:tcPr>
          <w:p w14:paraId="630B10C6" w14:textId="77777777" w:rsidR="00000C1C" w:rsidRDefault="00000C1C">
            <w:pPr>
              <w:pStyle w:val="ConsPlusNormal"/>
            </w:pPr>
          </w:p>
        </w:tc>
        <w:tc>
          <w:tcPr>
            <w:tcW w:w="2608" w:type="dxa"/>
          </w:tcPr>
          <w:p w14:paraId="3A8F6C19" w14:textId="77777777" w:rsidR="00000C1C" w:rsidRDefault="00000C1C">
            <w:pPr>
              <w:pStyle w:val="ConsPlusNormal"/>
            </w:pPr>
          </w:p>
        </w:tc>
        <w:tc>
          <w:tcPr>
            <w:tcW w:w="2551" w:type="dxa"/>
          </w:tcPr>
          <w:p w14:paraId="2B32D1B3" w14:textId="77777777" w:rsidR="00000C1C" w:rsidRDefault="00000C1C">
            <w:pPr>
              <w:pStyle w:val="ConsPlusNormal"/>
            </w:pPr>
          </w:p>
        </w:tc>
        <w:tc>
          <w:tcPr>
            <w:tcW w:w="1612" w:type="dxa"/>
          </w:tcPr>
          <w:p w14:paraId="57A398F7" w14:textId="77777777" w:rsidR="00000C1C" w:rsidRDefault="00000C1C">
            <w:pPr>
              <w:pStyle w:val="ConsPlusNormal"/>
            </w:pPr>
          </w:p>
        </w:tc>
      </w:tr>
      <w:tr w:rsidR="0043451C" w14:paraId="32E94CBA" w14:textId="77777777" w:rsidTr="00000C1C">
        <w:tc>
          <w:tcPr>
            <w:tcW w:w="3062" w:type="dxa"/>
            <w:gridSpan w:val="2"/>
          </w:tcPr>
          <w:p w14:paraId="6EFAEA80" w14:textId="77777777" w:rsidR="0043451C" w:rsidRDefault="0043451C">
            <w:pPr>
              <w:pStyle w:val="ConsPlusNormal"/>
            </w:pPr>
            <w:r>
              <w:t>Итого</w:t>
            </w:r>
          </w:p>
        </w:tc>
        <w:tc>
          <w:tcPr>
            <w:tcW w:w="4163" w:type="dxa"/>
            <w:gridSpan w:val="2"/>
          </w:tcPr>
          <w:p w14:paraId="2B032683" w14:textId="77777777" w:rsidR="0043451C" w:rsidRDefault="0043451C">
            <w:pPr>
              <w:pStyle w:val="ConsPlusNormal"/>
            </w:pPr>
          </w:p>
        </w:tc>
      </w:tr>
    </w:tbl>
    <w:p w14:paraId="3B314CF1" w14:textId="77777777" w:rsidR="0043451C" w:rsidRDefault="0043451C">
      <w:pPr>
        <w:pStyle w:val="ConsPlusNormal"/>
        <w:jc w:val="both"/>
      </w:pPr>
    </w:p>
    <w:p w14:paraId="6D619D6E" w14:textId="77777777" w:rsidR="0043451C" w:rsidRDefault="0043451C">
      <w:pPr>
        <w:pStyle w:val="ConsPlusNonformat"/>
        <w:jc w:val="both"/>
      </w:pPr>
      <w:r>
        <w:t>Итого _________________________________________________________ документов.</w:t>
      </w:r>
    </w:p>
    <w:p w14:paraId="54E163AB" w14:textId="77777777" w:rsidR="0043451C" w:rsidRDefault="0043451C">
      <w:pPr>
        <w:pStyle w:val="ConsPlusNonformat"/>
        <w:jc w:val="both"/>
      </w:pPr>
      <w:r>
        <w:t xml:space="preserve">                           (цифрами и прописью)</w:t>
      </w:r>
    </w:p>
    <w:p w14:paraId="65B987BD" w14:textId="77777777" w:rsidR="0043451C" w:rsidRDefault="0043451C">
      <w:pPr>
        <w:pStyle w:val="ConsPlusNonformat"/>
        <w:jc w:val="both"/>
      </w:pPr>
      <w:r>
        <w:t>Количество листов в заявке _______________________________________________.</w:t>
      </w:r>
    </w:p>
    <w:p w14:paraId="199937BA" w14:textId="77777777" w:rsidR="0043451C" w:rsidRDefault="0043451C">
      <w:pPr>
        <w:pStyle w:val="ConsPlusNonformat"/>
        <w:jc w:val="both"/>
      </w:pPr>
      <w:r>
        <w:t xml:space="preserve">                                  (цифрами и прописью)</w:t>
      </w:r>
    </w:p>
    <w:p w14:paraId="524CDC78" w14:textId="69B2C69A" w:rsidR="00DA6DF5" w:rsidRDefault="00DA253D" w:rsidP="00DA6DF5">
      <w:pPr>
        <w:pStyle w:val="ConsPlusNonformat"/>
        <w:jc w:val="both"/>
      </w:pPr>
      <w:r>
        <w:t>Дата «__»</w:t>
      </w:r>
      <w:r w:rsidR="0043451C">
        <w:t xml:space="preserve"> __________ 20___ г.</w:t>
      </w:r>
    </w:p>
    <w:p w14:paraId="6F9FB448" w14:textId="77777777" w:rsidR="0043451C" w:rsidRDefault="0043451C">
      <w:pPr>
        <w:pStyle w:val="ConsPlusNormal"/>
        <w:jc w:val="both"/>
      </w:pPr>
    </w:p>
    <w:p w14:paraId="5CD4218B" w14:textId="77777777" w:rsidR="0043451C" w:rsidRDefault="0043451C">
      <w:pPr>
        <w:pStyle w:val="ConsPlusNormal"/>
        <w:jc w:val="right"/>
        <w:outlineLvl w:val="1"/>
      </w:pPr>
      <w:r>
        <w:t>Приложение N 3</w:t>
      </w:r>
    </w:p>
    <w:p w14:paraId="5117C735" w14:textId="77777777" w:rsidR="0043451C" w:rsidRDefault="0043451C">
      <w:pPr>
        <w:pStyle w:val="ConsPlusNormal"/>
        <w:jc w:val="right"/>
      </w:pPr>
      <w:r>
        <w:t>к аукционной документации</w:t>
      </w:r>
    </w:p>
    <w:p w14:paraId="184223CF" w14:textId="77777777" w:rsidR="0043451C" w:rsidRDefault="0043451C">
      <w:pPr>
        <w:pStyle w:val="ConsPlusNormal"/>
        <w:jc w:val="both"/>
      </w:pPr>
    </w:p>
    <w:p w14:paraId="3C6470B9" w14:textId="77777777" w:rsidR="0043451C" w:rsidRDefault="0043451C">
      <w:pPr>
        <w:pStyle w:val="ConsPlusNonformat"/>
        <w:jc w:val="both"/>
      </w:pPr>
      <w:bookmarkStart w:id="18" w:name="P479"/>
      <w:bookmarkEnd w:id="18"/>
      <w:r>
        <w:t xml:space="preserve">                                  ЗАЯВКА</w:t>
      </w:r>
    </w:p>
    <w:p w14:paraId="74454FB5" w14:textId="77777777" w:rsidR="0043451C" w:rsidRDefault="0043451C">
      <w:pPr>
        <w:pStyle w:val="ConsPlusNonformat"/>
        <w:jc w:val="both"/>
      </w:pPr>
      <w:r>
        <w:t xml:space="preserve">                           НА УЧАСТИЕ В АУКЦИОНЕ</w:t>
      </w:r>
    </w:p>
    <w:p w14:paraId="220FBF2D" w14:textId="77777777" w:rsidR="0043451C" w:rsidRDefault="0043451C">
      <w:pPr>
        <w:pStyle w:val="ConsPlusNonformat"/>
        <w:jc w:val="both"/>
      </w:pPr>
    </w:p>
    <w:p w14:paraId="5125F4E4" w14:textId="77777777" w:rsidR="0043451C" w:rsidRDefault="0043451C">
      <w:pPr>
        <w:pStyle w:val="ConsPlusNonformat"/>
        <w:jc w:val="both"/>
      </w:pPr>
      <w:r>
        <w:t xml:space="preserve">    Изучив  аукционную документацию к аукциону на право заключения договора</w:t>
      </w:r>
    </w:p>
    <w:p w14:paraId="3830BCF9" w14:textId="77777777" w:rsidR="0043451C" w:rsidRDefault="0043451C">
      <w:pPr>
        <w:pStyle w:val="ConsPlusNonformat"/>
        <w:jc w:val="both"/>
      </w:pPr>
      <w:r>
        <w:t>на  осуществление  деятельности  по  перемещению  транспортных  средств  на</w:t>
      </w:r>
    </w:p>
    <w:p w14:paraId="40CE76BF" w14:textId="77777777" w:rsidR="0043451C" w:rsidRDefault="0043451C">
      <w:pPr>
        <w:pStyle w:val="ConsPlusNonformat"/>
        <w:jc w:val="both"/>
      </w:pPr>
      <w:r>
        <w:t>специализированную стоянку, их хранению и возврату на территории городского</w:t>
      </w:r>
    </w:p>
    <w:p w14:paraId="4BAE5281" w14:textId="5F145391" w:rsidR="0043451C" w:rsidRDefault="00DA253D">
      <w:pPr>
        <w:pStyle w:val="ConsPlusNonformat"/>
        <w:jc w:val="both"/>
      </w:pPr>
      <w:r>
        <w:t>округа  «город  Дербент»</w:t>
      </w:r>
      <w:r w:rsidR="0043451C">
        <w:t>,  мы, подписавшие этот документ, ознакомившись с</w:t>
      </w:r>
    </w:p>
    <w:p w14:paraId="79A005E3" w14:textId="77777777" w:rsidR="0043451C" w:rsidRDefault="0043451C">
      <w:pPr>
        <w:pStyle w:val="ConsPlusNonformat"/>
        <w:jc w:val="both"/>
      </w:pPr>
      <w:r>
        <w:t>условиями  выполнения  работ,  требованиями к специализированным стоянкам и</w:t>
      </w:r>
    </w:p>
    <w:p w14:paraId="0B0ECC4E" w14:textId="77777777" w:rsidR="0043451C" w:rsidRDefault="0043451C">
      <w:pPr>
        <w:pStyle w:val="ConsPlusNonformat"/>
        <w:jc w:val="both"/>
      </w:pPr>
      <w:r>
        <w:t>специальным техническим средствам, согласны с условиями проведения торгов и</w:t>
      </w:r>
    </w:p>
    <w:p w14:paraId="51C0831C" w14:textId="2C73D358" w:rsidR="0043451C" w:rsidRDefault="00DA253D">
      <w:pPr>
        <w:pStyle w:val="ConsPlusNonformat"/>
        <w:jc w:val="both"/>
      </w:pPr>
      <w:r>
        <w:t xml:space="preserve">обязательствами, </w:t>
      </w:r>
      <w:r w:rsidR="0043451C">
        <w:t>вытекающими   из   договора,  подлежащего  заключению  с</w:t>
      </w:r>
    </w:p>
    <w:p w14:paraId="61729A8B" w14:textId="77777777" w:rsidR="0043451C" w:rsidRDefault="0043451C">
      <w:pPr>
        <w:pStyle w:val="ConsPlusNonformat"/>
        <w:jc w:val="both"/>
      </w:pPr>
      <w:r>
        <w:t>победителем.</w:t>
      </w:r>
    </w:p>
    <w:p w14:paraId="049FAA61" w14:textId="77777777" w:rsidR="0043451C" w:rsidRDefault="0043451C">
      <w:pPr>
        <w:pStyle w:val="ConsPlusNonformat"/>
        <w:jc w:val="both"/>
      </w:pPr>
      <w:r>
        <w:t xml:space="preserve">    Просим  принять  нашу  заявку на участие в аукционе на право заключения</w:t>
      </w:r>
    </w:p>
    <w:p w14:paraId="7C580395" w14:textId="77777777" w:rsidR="0043451C" w:rsidRDefault="0043451C">
      <w:pPr>
        <w:pStyle w:val="ConsPlusNonformat"/>
        <w:jc w:val="both"/>
      </w:pPr>
      <w:r>
        <w:t>договора  на осуществление деятельности по перемещению транспортных средств</w:t>
      </w:r>
    </w:p>
    <w:p w14:paraId="578E5BBF" w14:textId="77777777" w:rsidR="0043451C" w:rsidRDefault="0043451C">
      <w:pPr>
        <w:pStyle w:val="ConsPlusNonformat"/>
        <w:jc w:val="both"/>
      </w:pPr>
      <w:r>
        <w:t>на  специализированную  стоянку,  их  хранению  и  возврату  на  территории</w:t>
      </w:r>
    </w:p>
    <w:p w14:paraId="0B628887" w14:textId="12EE7383" w:rsidR="0043451C" w:rsidRDefault="00DA253D">
      <w:pPr>
        <w:pStyle w:val="ConsPlusNonformat"/>
        <w:jc w:val="both"/>
      </w:pPr>
      <w:r>
        <w:t>городского округа «город Дербент»</w:t>
      </w:r>
      <w:r w:rsidR="0043451C">
        <w:t>.</w:t>
      </w:r>
    </w:p>
    <w:p w14:paraId="5E1C6A39" w14:textId="77777777" w:rsidR="0043451C" w:rsidRDefault="0043451C">
      <w:pPr>
        <w:pStyle w:val="ConsPlusNonformat"/>
        <w:jc w:val="both"/>
      </w:pPr>
      <w:r>
        <w:t xml:space="preserve">    Настоящим  подтверждаем,  что  данная  заявка действует в течение срока</w:t>
      </w:r>
    </w:p>
    <w:p w14:paraId="0323FBFB" w14:textId="77777777" w:rsidR="0043451C" w:rsidRDefault="0043451C">
      <w:pPr>
        <w:pStyle w:val="ConsPlusNonformat"/>
        <w:jc w:val="both"/>
      </w:pPr>
      <w:r>
        <w:t>проведения торгов.</w:t>
      </w:r>
    </w:p>
    <w:p w14:paraId="1686758C" w14:textId="77777777" w:rsidR="0043451C" w:rsidRDefault="0043451C">
      <w:pPr>
        <w:pStyle w:val="ConsPlusNonformat"/>
        <w:jc w:val="both"/>
      </w:pPr>
      <w:r>
        <w:t xml:space="preserve">    Комиссии  настоящим  предоставляются  полномочия  наводить  справки или</w:t>
      </w:r>
    </w:p>
    <w:p w14:paraId="3F583987" w14:textId="77777777" w:rsidR="0043451C" w:rsidRDefault="0043451C">
      <w:pPr>
        <w:pStyle w:val="ConsPlusNonformat"/>
        <w:jc w:val="both"/>
      </w:pPr>
      <w:r>
        <w:t>проводить  исследования  с  целью  изучения отчетов, документов и сведений,</w:t>
      </w:r>
    </w:p>
    <w:p w14:paraId="36A3CD54" w14:textId="77777777" w:rsidR="0043451C" w:rsidRDefault="0043451C">
      <w:pPr>
        <w:pStyle w:val="ConsPlusNonformat"/>
        <w:jc w:val="both"/>
      </w:pPr>
      <w:r>
        <w:t>представленных в связи с данной заявкой.</w:t>
      </w:r>
    </w:p>
    <w:p w14:paraId="4508EED3" w14:textId="77777777" w:rsidR="0043451C" w:rsidRDefault="0043451C">
      <w:pPr>
        <w:pStyle w:val="ConsPlusNonformat"/>
        <w:jc w:val="both"/>
      </w:pPr>
      <w:r>
        <w:t xml:space="preserve">    Для  получения  дальнейшей  информации  и оперативного взаимодействия с</w:t>
      </w:r>
    </w:p>
    <w:p w14:paraId="02BEF04B" w14:textId="77777777" w:rsidR="0043451C" w:rsidRDefault="0043451C">
      <w:pPr>
        <w:pStyle w:val="ConsPlusNonformat"/>
        <w:jc w:val="both"/>
      </w:pPr>
      <w:r>
        <w:t>аукционной   комиссией  нами  уполномочен  (Ф.И.О.,  должность,  контактный</w:t>
      </w:r>
    </w:p>
    <w:p w14:paraId="72152657" w14:textId="77777777" w:rsidR="0043451C" w:rsidRDefault="0043451C">
      <w:pPr>
        <w:pStyle w:val="ConsPlusNonformat"/>
        <w:jc w:val="both"/>
      </w:pPr>
      <w:r>
        <w:t>телефон).</w:t>
      </w:r>
    </w:p>
    <w:p w14:paraId="306CC12F" w14:textId="77777777" w:rsidR="0043451C" w:rsidRDefault="0043451C">
      <w:pPr>
        <w:pStyle w:val="ConsPlusNonformat"/>
        <w:jc w:val="both"/>
      </w:pPr>
      <w:r>
        <w:t xml:space="preserve">    Мы признаем, что аукционная комиссия оставляет за собой право отклонить</w:t>
      </w:r>
    </w:p>
    <w:p w14:paraId="573BEFEE" w14:textId="77777777" w:rsidR="0043451C" w:rsidRDefault="0043451C">
      <w:pPr>
        <w:pStyle w:val="ConsPlusNonformat"/>
        <w:jc w:val="both"/>
      </w:pPr>
      <w:r>
        <w:t>или принять заявку в соответствии с аукционной документацией.</w:t>
      </w:r>
    </w:p>
    <w:p w14:paraId="31705EB8" w14:textId="77777777" w:rsidR="0043451C" w:rsidRDefault="0043451C">
      <w:pPr>
        <w:pStyle w:val="ConsPlusNonformat"/>
        <w:jc w:val="both"/>
      </w:pPr>
      <w:r>
        <w:t xml:space="preserve">    О себе сообщаем следующее:</w:t>
      </w:r>
    </w:p>
    <w:p w14:paraId="3EEE89D7" w14:textId="77777777" w:rsidR="0043451C" w:rsidRDefault="0043451C">
      <w:pPr>
        <w:pStyle w:val="ConsPlusNonformat"/>
        <w:jc w:val="both"/>
      </w:pPr>
    </w:p>
    <w:p w14:paraId="602AE481" w14:textId="77777777" w:rsidR="0043451C" w:rsidRDefault="0043451C">
      <w:pPr>
        <w:pStyle w:val="ConsPlusNonformat"/>
        <w:jc w:val="both"/>
      </w:pPr>
      <w:r>
        <w:t xml:space="preserve">    1.1.    Полное    наименование    органа   (учреждения,   организации),</w:t>
      </w:r>
    </w:p>
    <w:p w14:paraId="688D1C2D" w14:textId="77777777" w:rsidR="0043451C" w:rsidRDefault="0043451C">
      <w:pPr>
        <w:pStyle w:val="ConsPlusNonformat"/>
        <w:jc w:val="both"/>
      </w:pPr>
      <w:r>
        <w:t>осуществляющего   деятельность   по  перемещению  транспортных  средств  на</w:t>
      </w:r>
    </w:p>
    <w:p w14:paraId="087ED918" w14:textId="77777777" w:rsidR="0043451C" w:rsidRDefault="0043451C">
      <w:pPr>
        <w:pStyle w:val="ConsPlusNonformat"/>
        <w:jc w:val="both"/>
      </w:pPr>
      <w:r>
        <w:t>специализированную стоянку, их хранению и возврату на территории городского</w:t>
      </w:r>
    </w:p>
    <w:p w14:paraId="055B3308" w14:textId="022E3344" w:rsidR="0043451C" w:rsidRDefault="00DA253D">
      <w:pPr>
        <w:pStyle w:val="ConsPlusNonformat"/>
        <w:jc w:val="both"/>
      </w:pPr>
      <w:r>
        <w:t>округа «город Дербент»</w:t>
      </w:r>
      <w:r w:rsidR="0043451C">
        <w:t>, _________________________________________________</w:t>
      </w:r>
    </w:p>
    <w:p w14:paraId="16C16E0F" w14:textId="77777777" w:rsidR="0043451C" w:rsidRDefault="0043451C">
      <w:pPr>
        <w:pStyle w:val="ConsPlusNonformat"/>
        <w:jc w:val="both"/>
      </w:pPr>
      <w:r>
        <w:t xml:space="preserve">    1.2. Сокращенное наименование органа (учреждения, организации): _______</w:t>
      </w:r>
    </w:p>
    <w:p w14:paraId="15A7F91D" w14:textId="77777777" w:rsidR="0043451C" w:rsidRDefault="0043451C">
      <w:pPr>
        <w:pStyle w:val="ConsPlusNonformat"/>
        <w:jc w:val="both"/>
      </w:pPr>
      <w:r>
        <w:t>___________________________________________________________________________</w:t>
      </w:r>
    </w:p>
    <w:p w14:paraId="680C81D5" w14:textId="77777777" w:rsidR="0043451C" w:rsidRDefault="0043451C">
      <w:pPr>
        <w:pStyle w:val="ConsPlusNonformat"/>
        <w:jc w:val="both"/>
      </w:pPr>
      <w:r>
        <w:t xml:space="preserve">    1.3. Адрес места нахождения органа (учреждения, организации): _________</w:t>
      </w:r>
    </w:p>
    <w:p w14:paraId="42DDC057" w14:textId="77777777" w:rsidR="0043451C" w:rsidRDefault="0043451C">
      <w:pPr>
        <w:pStyle w:val="ConsPlusNonformat"/>
        <w:jc w:val="both"/>
      </w:pPr>
      <w:r>
        <w:t>___________________________________________________________________________</w:t>
      </w:r>
    </w:p>
    <w:p w14:paraId="50289C07" w14:textId="77777777" w:rsidR="0043451C" w:rsidRDefault="0043451C">
      <w:pPr>
        <w:pStyle w:val="ConsPlusNonformat"/>
        <w:jc w:val="both"/>
      </w:pPr>
      <w:r>
        <w:t xml:space="preserve">    1.4. Местонахождение офиса: ___________________________________________</w:t>
      </w:r>
    </w:p>
    <w:p w14:paraId="40F68AE4" w14:textId="77777777" w:rsidR="0043451C" w:rsidRDefault="0043451C">
      <w:pPr>
        <w:pStyle w:val="ConsPlusNonformat"/>
        <w:jc w:val="both"/>
      </w:pPr>
      <w:r>
        <w:t xml:space="preserve">                                   (почтовый индекс, страна,</w:t>
      </w:r>
    </w:p>
    <w:p w14:paraId="4D3B1835" w14:textId="37D04DE3" w:rsidR="0043451C" w:rsidRDefault="0043451C">
      <w:pPr>
        <w:pStyle w:val="ConsPlusNonformat"/>
        <w:jc w:val="both"/>
      </w:pPr>
      <w:r>
        <w:t xml:space="preserve">                                 </w:t>
      </w:r>
      <w:r w:rsidR="00DA253D">
        <w:t>республика</w:t>
      </w:r>
      <w:r>
        <w:t>, город, улица, дом, офис)</w:t>
      </w:r>
    </w:p>
    <w:p w14:paraId="6F1C78C0" w14:textId="77777777" w:rsidR="0043451C" w:rsidRDefault="0043451C">
      <w:pPr>
        <w:pStyle w:val="ConsPlusNonformat"/>
        <w:jc w:val="both"/>
      </w:pPr>
      <w:r>
        <w:t xml:space="preserve">    1.5. Телефон: _________________________________________________________</w:t>
      </w:r>
    </w:p>
    <w:p w14:paraId="3251533D" w14:textId="77777777" w:rsidR="0043451C" w:rsidRDefault="0043451C">
      <w:pPr>
        <w:pStyle w:val="ConsPlusNonformat"/>
        <w:jc w:val="both"/>
      </w:pPr>
      <w:r>
        <w:t xml:space="preserve">    1.6. Телефакс _________________________________________________________</w:t>
      </w:r>
    </w:p>
    <w:p w14:paraId="74F31DCE" w14:textId="77777777" w:rsidR="0043451C" w:rsidRDefault="0043451C">
      <w:pPr>
        <w:pStyle w:val="ConsPlusNonformat"/>
        <w:jc w:val="both"/>
      </w:pPr>
      <w:r>
        <w:t xml:space="preserve">    1.7. Адрес электронной почты __________________________________________</w:t>
      </w:r>
    </w:p>
    <w:p w14:paraId="2DCB4F17" w14:textId="77777777" w:rsidR="0043451C" w:rsidRDefault="0043451C">
      <w:pPr>
        <w:pStyle w:val="ConsPlusNonformat"/>
        <w:jc w:val="both"/>
      </w:pPr>
      <w:r>
        <w:t xml:space="preserve">    1.8. Сведения о государственной регистрации: __________________________</w:t>
      </w:r>
    </w:p>
    <w:p w14:paraId="6BA5E485" w14:textId="77777777" w:rsidR="0043451C" w:rsidRDefault="0043451C">
      <w:pPr>
        <w:pStyle w:val="ConsPlusNonformat"/>
        <w:jc w:val="both"/>
      </w:pPr>
      <w:r>
        <w:t xml:space="preserve">    Регистрирующий орган ___________ Регистрационный номер ________________</w:t>
      </w:r>
    </w:p>
    <w:p w14:paraId="563CA0E0" w14:textId="77777777" w:rsidR="0043451C" w:rsidRDefault="0043451C">
      <w:pPr>
        <w:pStyle w:val="ConsPlusNonformat"/>
        <w:jc w:val="both"/>
      </w:pPr>
      <w:r>
        <w:t xml:space="preserve">    Дата регистрации ______________________________________________________</w:t>
      </w:r>
    </w:p>
    <w:p w14:paraId="6EF49434" w14:textId="77777777" w:rsidR="0043451C" w:rsidRDefault="0043451C">
      <w:pPr>
        <w:pStyle w:val="ConsPlusNonformat"/>
        <w:jc w:val="both"/>
      </w:pPr>
      <w:r>
        <w:t xml:space="preserve">    1.9. Идентификационный номер налогоплательщика ________________________</w:t>
      </w:r>
    </w:p>
    <w:p w14:paraId="37E67F22" w14:textId="77777777" w:rsidR="0043451C" w:rsidRDefault="0043451C">
      <w:pPr>
        <w:pStyle w:val="ConsPlusNonformat"/>
        <w:jc w:val="both"/>
      </w:pPr>
      <w:r>
        <w:t xml:space="preserve">    1.10. Код </w:t>
      </w:r>
      <w:hyperlink r:id="rId17" w:history="1">
        <w:r>
          <w:rPr>
            <w:color w:val="0000FF"/>
          </w:rPr>
          <w:t>ОКВЭД</w:t>
        </w:r>
      </w:hyperlink>
      <w:r>
        <w:t xml:space="preserve"> _______________________________________________________</w:t>
      </w:r>
    </w:p>
    <w:p w14:paraId="20A81917" w14:textId="77777777" w:rsidR="0043451C" w:rsidRDefault="0043451C">
      <w:pPr>
        <w:pStyle w:val="ConsPlusNonformat"/>
        <w:jc w:val="both"/>
      </w:pPr>
      <w:r>
        <w:t xml:space="preserve">    1.11. Код </w:t>
      </w:r>
      <w:hyperlink r:id="rId18" w:history="1">
        <w:r>
          <w:rPr>
            <w:color w:val="0000FF"/>
          </w:rPr>
          <w:t>ОКПО</w:t>
        </w:r>
      </w:hyperlink>
      <w:r>
        <w:t xml:space="preserve"> ________________________________________________________</w:t>
      </w:r>
    </w:p>
    <w:p w14:paraId="6BD743BF" w14:textId="77777777" w:rsidR="0043451C" w:rsidRDefault="0043451C">
      <w:pPr>
        <w:pStyle w:val="ConsPlusNonformat"/>
        <w:jc w:val="both"/>
      </w:pPr>
      <w:r>
        <w:t xml:space="preserve">    1.12. Основной вид деятельности _______________________________________</w:t>
      </w:r>
    </w:p>
    <w:p w14:paraId="3C4EDFA9" w14:textId="77777777" w:rsidR="0043451C" w:rsidRDefault="0043451C">
      <w:pPr>
        <w:pStyle w:val="ConsPlusNonformat"/>
        <w:jc w:val="both"/>
      </w:pPr>
      <w:r>
        <w:t xml:space="preserve">    1.13. Собственность:</w:t>
      </w:r>
    </w:p>
    <w:p w14:paraId="38E7382D" w14:textId="77777777" w:rsidR="0043451C" w:rsidRDefault="0043451C">
      <w:pPr>
        <w:pStyle w:val="ConsPlusNonformat"/>
        <w:jc w:val="both"/>
      </w:pPr>
      <w:r>
        <w:t xml:space="preserve">    1.13.1. Российская: _________%, в том числе: государственная ________%;</w:t>
      </w:r>
    </w:p>
    <w:p w14:paraId="1962F1C3" w14:textId="77777777" w:rsidR="0043451C" w:rsidRDefault="0043451C">
      <w:pPr>
        <w:pStyle w:val="ConsPlusNonformat"/>
        <w:jc w:val="both"/>
      </w:pPr>
      <w:r>
        <w:t xml:space="preserve">    Муниципальная _______________%, частная _______________%,</w:t>
      </w:r>
    </w:p>
    <w:p w14:paraId="03E19066" w14:textId="77777777" w:rsidR="0043451C" w:rsidRDefault="0043451C">
      <w:pPr>
        <w:pStyle w:val="ConsPlusNonformat"/>
        <w:jc w:val="both"/>
      </w:pPr>
      <w:r>
        <w:t xml:space="preserve">    общественных организаций ______________%.</w:t>
      </w:r>
    </w:p>
    <w:p w14:paraId="7F6D4243" w14:textId="77777777" w:rsidR="0043451C" w:rsidRDefault="0043451C">
      <w:pPr>
        <w:pStyle w:val="ConsPlusNonformat"/>
        <w:jc w:val="both"/>
      </w:pPr>
      <w:r>
        <w:t xml:space="preserve">    1.13.2. Иностранная ________________%</w:t>
      </w:r>
    </w:p>
    <w:p w14:paraId="1D9400CC" w14:textId="77777777" w:rsidR="0043451C" w:rsidRDefault="0043451C">
      <w:pPr>
        <w:pStyle w:val="ConsPlusNonformat"/>
        <w:jc w:val="both"/>
      </w:pPr>
      <w:r>
        <w:t xml:space="preserve">    1.14. Численность работников _________ чел.</w:t>
      </w:r>
    </w:p>
    <w:p w14:paraId="51EF60B5" w14:textId="77777777" w:rsidR="0043451C" w:rsidRDefault="0043451C">
      <w:pPr>
        <w:pStyle w:val="ConsPlusNonformat"/>
        <w:jc w:val="both"/>
      </w:pPr>
      <w:r>
        <w:t xml:space="preserve">    1.13. Банковские реквизиты ____________________________________________</w:t>
      </w:r>
    </w:p>
    <w:p w14:paraId="675DEE59" w14:textId="77777777" w:rsidR="0043451C" w:rsidRDefault="0043451C">
      <w:pPr>
        <w:pStyle w:val="ConsPlusNonformat"/>
        <w:jc w:val="both"/>
      </w:pPr>
      <w:r>
        <w:t>___________________________________________________________________________</w:t>
      </w:r>
    </w:p>
    <w:p w14:paraId="198DAA12" w14:textId="77777777" w:rsidR="0043451C" w:rsidRDefault="0043451C">
      <w:pPr>
        <w:pStyle w:val="ConsPlusNonformat"/>
        <w:jc w:val="both"/>
      </w:pPr>
      <w:r>
        <w:t xml:space="preserve">    1.14. Настоящим сообщаем, что:</w:t>
      </w:r>
    </w:p>
    <w:p w14:paraId="6AC230EE" w14:textId="77777777" w:rsidR="0043451C" w:rsidRDefault="0043451C">
      <w:pPr>
        <w:pStyle w:val="ConsPlusNonformat"/>
        <w:jc w:val="both"/>
      </w:pPr>
      <w:r>
        <w:t xml:space="preserve">    наш орган (учреждение, организация), имеет трудовые ресурсы, финансовые</w:t>
      </w:r>
    </w:p>
    <w:p w14:paraId="36DC03BC" w14:textId="77777777" w:rsidR="0043451C" w:rsidRDefault="0043451C">
      <w:pPr>
        <w:pStyle w:val="ConsPlusNonformat"/>
        <w:jc w:val="both"/>
      </w:pPr>
      <w:r>
        <w:t>средства,  оборудование  и другие материальные возможности, необходимые для</w:t>
      </w:r>
    </w:p>
    <w:p w14:paraId="31882501" w14:textId="77777777" w:rsidR="0043451C" w:rsidRDefault="0043451C">
      <w:pPr>
        <w:pStyle w:val="ConsPlusNonformat"/>
        <w:jc w:val="both"/>
      </w:pPr>
      <w:r>
        <w:t>осуществления  деятельности  в  качестве специализированной организации для</w:t>
      </w:r>
    </w:p>
    <w:p w14:paraId="4F006BCF" w14:textId="77777777" w:rsidR="0043451C" w:rsidRDefault="0043451C">
      <w:pPr>
        <w:pStyle w:val="ConsPlusNonformat"/>
        <w:jc w:val="both"/>
      </w:pPr>
      <w:r>
        <w:t>исполнения всех аукционных и договорных требований на территории.</w:t>
      </w:r>
    </w:p>
    <w:p w14:paraId="5E34B2DF" w14:textId="77777777" w:rsidR="0043451C" w:rsidRDefault="0043451C">
      <w:pPr>
        <w:pStyle w:val="ConsPlusNonformat"/>
        <w:jc w:val="both"/>
      </w:pPr>
      <w:r>
        <w:t xml:space="preserve">    имущество  нашего  органа  (учреждения,  организации), не находится под</w:t>
      </w:r>
    </w:p>
    <w:p w14:paraId="26BF0A93" w14:textId="77777777" w:rsidR="0043451C" w:rsidRDefault="0043451C">
      <w:pPr>
        <w:pStyle w:val="ConsPlusNonformat"/>
        <w:jc w:val="both"/>
      </w:pPr>
      <w:r>
        <w:t>арестом,  учреждение  (организация)  не  имеет  ни от каких государственных</w:t>
      </w:r>
    </w:p>
    <w:p w14:paraId="0A058305" w14:textId="77777777" w:rsidR="0043451C" w:rsidRDefault="0043451C">
      <w:pPr>
        <w:pStyle w:val="ConsPlusNonformat"/>
        <w:jc w:val="both"/>
      </w:pPr>
      <w:r>
        <w:t>органов  предписаний (решений) о приостановлении экономической деятельности</w:t>
      </w:r>
    </w:p>
    <w:p w14:paraId="10801396" w14:textId="77777777" w:rsidR="0043451C" w:rsidRDefault="0043451C">
      <w:pPr>
        <w:pStyle w:val="ConsPlusNonformat"/>
        <w:jc w:val="both"/>
      </w:pPr>
      <w:r>
        <w:lastRenderedPageBreak/>
        <w:t>и  о признании органа (учреждения, организации) несостоятельным (банкротом)</w:t>
      </w:r>
    </w:p>
    <w:p w14:paraId="1C7C20E2" w14:textId="77777777" w:rsidR="0043451C" w:rsidRDefault="0043451C">
      <w:pPr>
        <w:pStyle w:val="ConsPlusNonformat"/>
        <w:jc w:val="both"/>
      </w:pPr>
      <w:r>
        <w:t>и не находится в процессе ликвидации.</w:t>
      </w:r>
    </w:p>
    <w:p w14:paraId="61064B33" w14:textId="77777777" w:rsidR="0043451C" w:rsidRDefault="0043451C">
      <w:pPr>
        <w:pStyle w:val="ConsPlusNonformat"/>
        <w:jc w:val="both"/>
      </w:pPr>
      <w:r>
        <w:t xml:space="preserve">    1.17.   Нижеподписавшиеся   удостоверяют,  что  сделанные  заявления  и</w:t>
      </w:r>
    </w:p>
    <w:p w14:paraId="497FE035" w14:textId="77777777" w:rsidR="0043451C" w:rsidRDefault="0043451C">
      <w:pPr>
        <w:pStyle w:val="ConsPlusNonformat"/>
        <w:jc w:val="both"/>
      </w:pPr>
      <w:r>
        <w:t>представленные  сведения  являются  полными  и  верными во всех деталях, по</w:t>
      </w:r>
    </w:p>
    <w:p w14:paraId="49C934AF" w14:textId="77777777" w:rsidR="0043451C" w:rsidRDefault="0043451C">
      <w:pPr>
        <w:pStyle w:val="ConsPlusNonformat"/>
        <w:jc w:val="both"/>
      </w:pPr>
      <w:r>
        <w:t>требованию  обязуемся  представить  документы, подтверждающие достоверность</w:t>
      </w:r>
    </w:p>
    <w:p w14:paraId="46F6F8D6" w14:textId="77777777" w:rsidR="0043451C" w:rsidRDefault="0043451C">
      <w:pPr>
        <w:pStyle w:val="ConsPlusNonformat"/>
        <w:jc w:val="both"/>
      </w:pPr>
      <w:r>
        <w:t>данных сведений.</w:t>
      </w:r>
    </w:p>
    <w:p w14:paraId="0BB50CBA" w14:textId="77777777" w:rsidR="0043451C" w:rsidRDefault="0043451C">
      <w:pPr>
        <w:pStyle w:val="ConsPlusNonformat"/>
        <w:jc w:val="both"/>
      </w:pPr>
      <w:r>
        <w:t xml:space="preserve">    1.18. Руководитель ______________________________________</w:t>
      </w:r>
    </w:p>
    <w:p w14:paraId="3BB5ED06" w14:textId="77777777" w:rsidR="0043451C" w:rsidRDefault="0043451C">
      <w:pPr>
        <w:pStyle w:val="ConsPlusNonformat"/>
        <w:jc w:val="both"/>
      </w:pPr>
      <w:r>
        <w:t xml:space="preserve">                            (фамилия, имя, отчество)</w:t>
      </w:r>
    </w:p>
    <w:p w14:paraId="4D52D486" w14:textId="77777777" w:rsidR="0043451C" w:rsidRDefault="0043451C">
      <w:pPr>
        <w:pStyle w:val="ConsPlusNonformat"/>
        <w:jc w:val="both"/>
      </w:pPr>
      <w:r>
        <w:t xml:space="preserve">    Должность, подпись, дата</w:t>
      </w:r>
    </w:p>
    <w:p w14:paraId="7DAFEE3F" w14:textId="77777777" w:rsidR="0043451C" w:rsidRDefault="0043451C">
      <w:pPr>
        <w:pStyle w:val="ConsPlusNonformat"/>
        <w:jc w:val="both"/>
      </w:pPr>
      <w:r>
        <w:t xml:space="preserve">             М.П.</w:t>
      </w:r>
    </w:p>
    <w:p w14:paraId="6153D15C" w14:textId="77777777" w:rsidR="0043451C" w:rsidRDefault="0043451C">
      <w:pPr>
        <w:pStyle w:val="ConsPlusNormal"/>
        <w:jc w:val="both"/>
      </w:pPr>
    </w:p>
    <w:p w14:paraId="07234624" w14:textId="77777777" w:rsidR="0043451C" w:rsidRDefault="0043451C">
      <w:pPr>
        <w:pStyle w:val="ConsPlusNormal"/>
        <w:jc w:val="both"/>
      </w:pPr>
    </w:p>
    <w:p w14:paraId="6F4690AB" w14:textId="77777777" w:rsidR="0043451C" w:rsidRDefault="0043451C">
      <w:pPr>
        <w:pStyle w:val="ConsPlusNormal"/>
        <w:jc w:val="both"/>
      </w:pPr>
    </w:p>
    <w:p w14:paraId="29E8AC51" w14:textId="77777777" w:rsidR="00D86DD1" w:rsidRDefault="00D86DD1">
      <w:pPr>
        <w:pStyle w:val="ConsPlusNormal"/>
        <w:jc w:val="right"/>
        <w:outlineLvl w:val="1"/>
      </w:pPr>
    </w:p>
    <w:p w14:paraId="5E275F30" w14:textId="77777777" w:rsidR="00D86DD1" w:rsidRDefault="00D86DD1">
      <w:pPr>
        <w:pStyle w:val="ConsPlusNormal"/>
        <w:jc w:val="right"/>
        <w:outlineLvl w:val="1"/>
      </w:pPr>
    </w:p>
    <w:p w14:paraId="277BA462" w14:textId="77777777" w:rsidR="00D86DD1" w:rsidRDefault="00D86DD1">
      <w:pPr>
        <w:pStyle w:val="ConsPlusNormal"/>
        <w:jc w:val="right"/>
        <w:outlineLvl w:val="1"/>
      </w:pPr>
    </w:p>
    <w:p w14:paraId="4D5E0550" w14:textId="77777777" w:rsidR="00D86DD1" w:rsidRDefault="00D86DD1">
      <w:pPr>
        <w:pStyle w:val="ConsPlusNormal"/>
        <w:jc w:val="right"/>
        <w:outlineLvl w:val="1"/>
      </w:pPr>
    </w:p>
    <w:p w14:paraId="2AFEB35E" w14:textId="77777777" w:rsidR="00D86DD1" w:rsidRDefault="00D86DD1">
      <w:pPr>
        <w:pStyle w:val="ConsPlusNormal"/>
        <w:jc w:val="right"/>
        <w:outlineLvl w:val="1"/>
      </w:pPr>
    </w:p>
    <w:p w14:paraId="0833E6CF" w14:textId="77777777" w:rsidR="00D86DD1" w:rsidRDefault="00D86DD1">
      <w:pPr>
        <w:pStyle w:val="ConsPlusNormal"/>
        <w:jc w:val="right"/>
        <w:outlineLvl w:val="1"/>
      </w:pPr>
    </w:p>
    <w:p w14:paraId="4A2A3584" w14:textId="77777777" w:rsidR="00D86DD1" w:rsidRDefault="00D86DD1">
      <w:pPr>
        <w:pStyle w:val="ConsPlusNormal"/>
        <w:jc w:val="right"/>
        <w:outlineLvl w:val="1"/>
      </w:pPr>
    </w:p>
    <w:p w14:paraId="5053EA22" w14:textId="77777777" w:rsidR="00D86DD1" w:rsidRDefault="00D86DD1">
      <w:pPr>
        <w:pStyle w:val="ConsPlusNormal"/>
        <w:jc w:val="right"/>
        <w:outlineLvl w:val="1"/>
      </w:pPr>
    </w:p>
    <w:p w14:paraId="3E4A0ABF" w14:textId="77777777" w:rsidR="00D86DD1" w:rsidRDefault="00D86DD1">
      <w:pPr>
        <w:pStyle w:val="ConsPlusNormal"/>
        <w:jc w:val="right"/>
        <w:outlineLvl w:val="1"/>
      </w:pPr>
    </w:p>
    <w:p w14:paraId="398B068C" w14:textId="77777777" w:rsidR="00D86DD1" w:rsidRDefault="00D86DD1">
      <w:pPr>
        <w:pStyle w:val="ConsPlusNormal"/>
        <w:jc w:val="right"/>
        <w:outlineLvl w:val="1"/>
      </w:pPr>
    </w:p>
    <w:p w14:paraId="2586F570" w14:textId="77777777" w:rsidR="00D86DD1" w:rsidRDefault="00D86DD1">
      <w:pPr>
        <w:pStyle w:val="ConsPlusNormal"/>
        <w:jc w:val="right"/>
        <w:outlineLvl w:val="1"/>
      </w:pPr>
    </w:p>
    <w:p w14:paraId="45829597" w14:textId="77777777" w:rsidR="00D86DD1" w:rsidRDefault="00D86DD1">
      <w:pPr>
        <w:pStyle w:val="ConsPlusNormal"/>
        <w:jc w:val="right"/>
        <w:outlineLvl w:val="1"/>
      </w:pPr>
    </w:p>
    <w:p w14:paraId="3DB19BC5" w14:textId="77777777" w:rsidR="00D86DD1" w:rsidRDefault="00D86DD1">
      <w:pPr>
        <w:pStyle w:val="ConsPlusNormal"/>
        <w:jc w:val="right"/>
        <w:outlineLvl w:val="1"/>
      </w:pPr>
    </w:p>
    <w:p w14:paraId="61B1AD34" w14:textId="77777777" w:rsidR="00D86DD1" w:rsidRDefault="00D86DD1">
      <w:pPr>
        <w:pStyle w:val="ConsPlusNormal"/>
        <w:jc w:val="right"/>
        <w:outlineLvl w:val="1"/>
      </w:pPr>
    </w:p>
    <w:p w14:paraId="784E9F85" w14:textId="77777777" w:rsidR="00D86DD1" w:rsidRDefault="00D86DD1">
      <w:pPr>
        <w:pStyle w:val="ConsPlusNormal"/>
        <w:jc w:val="right"/>
        <w:outlineLvl w:val="1"/>
      </w:pPr>
    </w:p>
    <w:p w14:paraId="7B4AA647" w14:textId="77777777" w:rsidR="00D86DD1" w:rsidRDefault="00D86DD1">
      <w:pPr>
        <w:pStyle w:val="ConsPlusNormal"/>
        <w:jc w:val="right"/>
        <w:outlineLvl w:val="1"/>
      </w:pPr>
    </w:p>
    <w:p w14:paraId="79D9E075" w14:textId="77777777" w:rsidR="00D86DD1" w:rsidRDefault="00D86DD1">
      <w:pPr>
        <w:pStyle w:val="ConsPlusNormal"/>
        <w:jc w:val="right"/>
        <w:outlineLvl w:val="1"/>
      </w:pPr>
    </w:p>
    <w:p w14:paraId="3684F3A6" w14:textId="77777777" w:rsidR="00D86DD1" w:rsidRDefault="00D86DD1">
      <w:pPr>
        <w:pStyle w:val="ConsPlusNormal"/>
        <w:jc w:val="right"/>
        <w:outlineLvl w:val="1"/>
      </w:pPr>
    </w:p>
    <w:p w14:paraId="2583E69F" w14:textId="77777777" w:rsidR="00D86DD1" w:rsidRDefault="00D86DD1">
      <w:pPr>
        <w:pStyle w:val="ConsPlusNormal"/>
        <w:jc w:val="right"/>
        <w:outlineLvl w:val="1"/>
      </w:pPr>
    </w:p>
    <w:p w14:paraId="503327E5" w14:textId="77777777" w:rsidR="00D86DD1" w:rsidRDefault="00D86DD1">
      <w:pPr>
        <w:pStyle w:val="ConsPlusNormal"/>
        <w:jc w:val="right"/>
        <w:outlineLvl w:val="1"/>
      </w:pPr>
    </w:p>
    <w:p w14:paraId="558E56A1" w14:textId="77777777" w:rsidR="00D86DD1" w:rsidRDefault="00D86DD1">
      <w:pPr>
        <w:pStyle w:val="ConsPlusNormal"/>
        <w:jc w:val="right"/>
        <w:outlineLvl w:val="1"/>
      </w:pPr>
    </w:p>
    <w:p w14:paraId="509E418B" w14:textId="77777777" w:rsidR="00D86DD1" w:rsidRDefault="00D86DD1">
      <w:pPr>
        <w:pStyle w:val="ConsPlusNormal"/>
        <w:jc w:val="right"/>
        <w:outlineLvl w:val="1"/>
      </w:pPr>
    </w:p>
    <w:p w14:paraId="62455047" w14:textId="77777777" w:rsidR="00D86DD1" w:rsidRDefault="00D86DD1">
      <w:pPr>
        <w:pStyle w:val="ConsPlusNormal"/>
        <w:jc w:val="right"/>
        <w:outlineLvl w:val="1"/>
      </w:pPr>
    </w:p>
    <w:p w14:paraId="1825AB62" w14:textId="77777777" w:rsidR="00D86DD1" w:rsidRDefault="00D86DD1">
      <w:pPr>
        <w:pStyle w:val="ConsPlusNormal"/>
        <w:jc w:val="right"/>
        <w:outlineLvl w:val="1"/>
      </w:pPr>
    </w:p>
    <w:p w14:paraId="782C7E2E" w14:textId="77777777" w:rsidR="00D86DD1" w:rsidRDefault="00D86DD1">
      <w:pPr>
        <w:pStyle w:val="ConsPlusNormal"/>
        <w:jc w:val="right"/>
        <w:outlineLvl w:val="1"/>
      </w:pPr>
    </w:p>
    <w:p w14:paraId="5DF191A9" w14:textId="77777777" w:rsidR="00D86DD1" w:rsidRDefault="00D86DD1">
      <w:pPr>
        <w:pStyle w:val="ConsPlusNormal"/>
        <w:jc w:val="right"/>
        <w:outlineLvl w:val="1"/>
      </w:pPr>
    </w:p>
    <w:p w14:paraId="70F55AF6" w14:textId="77777777" w:rsidR="00D86DD1" w:rsidRDefault="00D86DD1">
      <w:pPr>
        <w:pStyle w:val="ConsPlusNormal"/>
        <w:jc w:val="right"/>
        <w:outlineLvl w:val="1"/>
      </w:pPr>
    </w:p>
    <w:p w14:paraId="0FAF84A2" w14:textId="77777777" w:rsidR="00D86DD1" w:rsidRDefault="00D86DD1">
      <w:pPr>
        <w:pStyle w:val="ConsPlusNormal"/>
        <w:jc w:val="right"/>
        <w:outlineLvl w:val="1"/>
      </w:pPr>
    </w:p>
    <w:p w14:paraId="5B7FF8AB" w14:textId="77777777" w:rsidR="00D86DD1" w:rsidRDefault="00D86DD1">
      <w:pPr>
        <w:pStyle w:val="ConsPlusNormal"/>
        <w:jc w:val="right"/>
        <w:outlineLvl w:val="1"/>
      </w:pPr>
    </w:p>
    <w:p w14:paraId="57738C57" w14:textId="77777777" w:rsidR="00D86DD1" w:rsidRDefault="00D86DD1">
      <w:pPr>
        <w:pStyle w:val="ConsPlusNormal"/>
        <w:jc w:val="right"/>
        <w:outlineLvl w:val="1"/>
      </w:pPr>
    </w:p>
    <w:p w14:paraId="787CB985" w14:textId="77777777" w:rsidR="00000C1C" w:rsidRDefault="00000C1C">
      <w:pPr>
        <w:pStyle w:val="ConsPlusNormal"/>
        <w:jc w:val="right"/>
        <w:outlineLvl w:val="1"/>
      </w:pPr>
    </w:p>
    <w:p w14:paraId="63E629F6" w14:textId="77777777" w:rsidR="00000C1C" w:rsidRDefault="00000C1C">
      <w:pPr>
        <w:pStyle w:val="ConsPlusNormal"/>
        <w:jc w:val="right"/>
        <w:outlineLvl w:val="1"/>
      </w:pPr>
    </w:p>
    <w:p w14:paraId="0FE4ABF2" w14:textId="77777777" w:rsidR="00000C1C" w:rsidRDefault="00000C1C">
      <w:pPr>
        <w:pStyle w:val="ConsPlusNormal"/>
        <w:jc w:val="right"/>
        <w:outlineLvl w:val="1"/>
      </w:pPr>
    </w:p>
    <w:p w14:paraId="52A513C4" w14:textId="77777777" w:rsidR="00000C1C" w:rsidRDefault="00000C1C">
      <w:pPr>
        <w:pStyle w:val="ConsPlusNormal"/>
        <w:jc w:val="right"/>
        <w:outlineLvl w:val="1"/>
      </w:pPr>
    </w:p>
    <w:p w14:paraId="21F43087" w14:textId="77777777" w:rsidR="00000C1C" w:rsidRDefault="00000C1C">
      <w:pPr>
        <w:pStyle w:val="ConsPlusNormal"/>
        <w:jc w:val="right"/>
        <w:outlineLvl w:val="1"/>
      </w:pPr>
    </w:p>
    <w:p w14:paraId="2FF67B38" w14:textId="77777777" w:rsidR="00000C1C" w:rsidRDefault="00000C1C">
      <w:pPr>
        <w:pStyle w:val="ConsPlusNormal"/>
        <w:jc w:val="right"/>
        <w:outlineLvl w:val="1"/>
      </w:pPr>
    </w:p>
    <w:p w14:paraId="73746DD4" w14:textId="77777777" w:rsidR="0043451C" w:rsidRDefault="0043451C">
      <w:pPr>
        <w:pStyle w:val="ConsPlusNormal"/>
        <w:jc w:val="both"/>
      </w:pPr>
    </w:p>
    <w:p w14:paraId="54A662F0" w14:textId="77777777" w:rsidR="0043451C" w:rsidRDefault="0043451C"/>
    <w:p w14:paraId="73889A7A" w14:textId="77777777" w:rsidR="00000C1C" w:rsidRDefault="00000C1C">
      <w:pPr>
        <w:sectPr w:rsidR="00000C1C" w:rsidSect="00DA6DF5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14:paraId="7DEB1F72" w14:textId="6EEE3E7B" w:rsidR="008022CD" w:rsidRDefault="008022CD" w:rsidP="008022CD">
      <w:pPr>
        <w:pStyle w:val="ConsPlusNormal"/>
        <w:jc w:val="right"/>
        <w:outlineLvl w:val="1"/>
      </w:pPr>
      <w:r>
        <w:lastRenderedPageBreak/>
        <w:t>Приложение N 4</w:t>
      </w:r>
    </w:p>
    <w:p w14:paraId="4022661B" w14:textId="77777777" w:rsidR="008022CD" w:rsidRDefault="008022CD" w:rsidP="008022CD">
      <w:pPr>
        <w:pStyle w:val="ConsPlusNormal"/>
        <w:jc w:val="right"/>
      </w:pPr>
      <w:r>
        <w:t>к аукционной документации</w:t>
      </w:r>
    </w:p>
    <w:tbl>
      <w:tblPr>
        <w:tblpPr w:leftFromText="180" w:rightFromText="180" w:vertAnchor="page" w:horzAnchor="margin" w:tblpY="4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850"/>
        <w:gridCol w:w="850"/>
        <w:gridCol w:w="1134"/>
        <w:gridCol w:w="1416"/>
        <w:gridCol w:w="1133"/>
        <w:gridCol w:w="1277"/>
        <w:gridCol w:w="1134"/>
        <w:gridCol w:w="1133"/>
        <w:gridCol w:w="1134"/>
        <w:gridCol w:w="1134"/>
        <w:gridCol w:w="1134"/>
      </w:tblGrid>
      <w:tr w:rsidR="008022CD" w14:paraId="1604BD44" w14:textId="77777777" w:rsidTr="008022CD">
        <w:tc>
          <w:tcPr>
            <w:tcW w:w="510" w:type="dxa"/>
            <w:vMerge w:val="restart"/>
          </w:tcPr>
          <w:p w14:paraId="054B184F" w14:textId="77777777" w:rsidR="008022CD" w:rsidRDefault="008022CD" w:rsidP="008022C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17" w:type="dxa"/>
            <w:vMerge w:val="restart"/>
          </w:tcPr>
          <w:p w14:paraId="2CF03597" w14:textId="77777777" w:rsidR="008022CD" w:rsidRDefault="008022CD" w:rsidP="008022CD">
            <w:pPr>
              <w:pStyle w:val="ConsPlusNormal"/>
              <w:jc w:val="center"/>
            </w:pPr>
            <w:r>
              <w:t>Марка, модель, государственный регистрационный знак</w:t>
            </w:r>
          </w:p>
        </w:tc>
        <w:tc>
          <w:tcPr>
            <w:tcW w:w="850" w:type="dxa"/>
            <w:vMerge w:val="restart"/>
          </w:tcPr>
          <w:p w14:paraId="16449FC0" w14:textId="77777777" w:rsidR="008022CD" w:rsidRDefault="008022CD" w:rsidP="008022CD">
            <w:pPr>
              <w:pStyle w:val="ConsPlusNormal"/>
              <w:jc w:val="center"/>
            </w:pPr>
            <w:r>
              <w:t>Год выпуска</w:t>
            </w:r>
          </w:p>
        </w:tc>
        <w:tc>
          <w:tcPr>
            <w:tcW w:w="850" w:type="dxa"/>
            <w:vMerge w:val="restart"/>
          </w:tcPr>
          <w:p w14:paraId="61B13D93" w14:textId="77777777" w:rsidR="008022CD" w:rsidRDefault="008022CD" w:rsidP="008022CD">
            <w:pPr>
              <w:pStyle w:val="ConsPlusNormal"/>
              <w:jc w:val="center"/>
            </w:pPr>
            <w:r>
              <w:t>Пробег</w:t>
            </w:r>
          </w:p>
        </w:tc>
        <w:tc>
          <w:tcPr>
            <w:tcW w:w="1134" w:type="dxa"/>
            <w:vMerge w:val="restart"/>
          </w:tcPr>
          <w:p w14:paraId="67940C6A" w14:textId="77777777" w:rsidR="008022CD" w:rsidRDefault="008022CD" w:rsidP="008022CD">
            <w:pPr>
              <w:pStyle w:val="ConsPlusNormal"/>
              <w:jc w:val="center"/>
            </w:pPr>
            <w:r>
              <w:t>Орган, выдавший свидетельство о регистрации</w:t>
            </w:r>
          </w:p>
        </w:tc>
        <w:tc>
          <w:tcPr>
            <w:tcW w:w="1416" w:type="dxa"/>
            <w:vMerge w:val="restart"/>
            <w:vAlign w:val="bottom"/>
          </w:tcPr>
          <w:p w14:paraId="35AD1A72" w14:textId="77777777" w:rsidR="008022CD" w:rsidRDefault="008022CD" w:rsidP="008022CD">
            <w:pPr>
              <w:pStyle w:val="ConsPlusNormal"/>
              <w:jc w:val="center"/>
            </w:pPr>
            <w:r>
              <w:t>Страховая компания, номер и дата договора страхования ответственности грузоперевозчика</w:t>
            </w:r>
          </w:p>
        </w:tc>
        <w:tc>
          <w:tcPr>
            <w:tcW w:w="1133" w:type="dxa"/>
            <w:vMerge w:val="restart"/>
          </w:tcPr>
          <w:p w14:paraId="4CDC5C62" w14:textId="77777777" w:rsidR="008022CD" w:rsidRDefault="008022CD" w:rsidP="008022CD">
            <w:pPr>
              <w:pStyle w:val="ConsPlusNormal"/>
              <w:jc w:val="center"/>
            </w:pPr>
            <w:r>
              <w:t>Право использования, законное владение и др.</w:t>
            </w:r>
          </w:p>
        </w:tc>
        <w:tc>
          <w:tcPr>
            <w:tcW w:w="1277" w:type="dxa"/>
            <w:vMerge w:val="restart"/>
          </w:tcPr>
          <w:p w14:paraId="3CD0F4B1" w14:textId="77777777" w:rsidR="008022CD" w:rsidRDefault="008022CD" w:rsidP="008022CD">
            <w:pPr>
              <w:pStyle w:val="ConsPlusNormal"/>
              <w:jc w:val="center"/>
            </w:pPr>
            <w:r>
              <w:t>Наименование организации и адрес производственной базы для ремонта и ТО</w:t>
            </w:r>
          </w:p>
        </w:tc>
        <w:tc>
          <w:tcPr>
            <w:tcW w:w="1134" w:type="dxa"/>
            <w:vMerge w:val="restart"/>
          </w:tcPr>
          <w:p w14:paraId="37480304" w14:textId="77777777" w:rsidR="008022CD" w:rsidRDefault="008022CD" w:rsidP="008022CD">
            <w:pPr>
              <w:pStyle w:val="ConsPlusNormal"/>
              <w:jc w:val="center"/>
            </w:pPr>
            <w:r>
              <w:t>Грузоподъемность</w:t>
            </w:r>
          </w:p>
        </w:tc>
        <w:tc>
          <w:tcPr>
            <w:tcW w:w="1133" w:type="dxa"/>
            <w:vMerge w:val="restart"/>
          </w:tcPr>
          <w:p w14:paraId="60A88CB0" w14:textId="77777777" w:rsidR="008022CD" w:rsidRDefault="008022CD" w:rsidP="008022CD">
            <w:pPr>
              <w:pStyle w:val="ConsPlusNormal"/>
              <w:jc w:val="center"/>
            </w:pPr>
            <w:r>
              <w:t>Наличие видеорегистратора</w:t>
            </w:r>
          </w:p>
        </w:tc>
        <w:tc>
          <w:tcPr>
            <w:tcW w:w="3402" w:type="dxa"/>
            <w:gridSpan w:val="3"/>
            <w:vAlign w:val="bottom"/>
          </w:tcPr>
          <w:p w14:paraId="3D2A2CC8" w14:textId="77777777" w:rsidR="008022CD" w:rsidRDefault="008022CD" w:rsidP="008022CD">
            <w:pPr>
              <w:pStyle w:val="ConsPlusNormal"/>
              <w:jc w:val="center"/>
            </w:pPr>
            <w:r>
              <w:t>Погрузочная схема</w:t>
            </w:r>
          </w:p>
        </w:tc>
      </w:tr>
      <w:tr w:rsidR="008022CD" w14:paraId="310C8D92" w14:textId="77777777" w:rsidTr="008022CD">
        <w:tc>
          <w:tcPr>
            <w:tcW w:w="510" w:type="dxa"/>
            <w:vMerge/>
          </w:tcPr>
          <w:p w14:paraId="4EDD8D8E" w14:textId="77777777" w:rsidR="008022CD" w:rsidRDefault="008022CD" w:rsidP="008022CD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14:paraId="248C4EBD" w14:textId="77777777" w:rsidR="008022CD" w:rsidRDefault="008022CD" w:rsidP="008022CD">
            <w:pPr>
              <w:spacing w:after="1" w:line="0" w:lineRule="atLeast"/>
            </w:pPr>
          </w:p>
        </w:tc>
        <w:tc>
          <w:tcPr>
            <w:tcW w:w="850" w:type="dxa"/>
            <w:vMerge/>
          </w:tcPr>
          <w:p w14:paraId="35B56D72" w14:textId="77777777" w:rsidR="008022CD" w:rsidRDefault="008022CD" w:rsidP="008022CD">
            <w:pPr>
              <w:spacing w:after="1" w:line="0" w:lineRule="atLeast"/>
            </w:pPr>
          </w:p>
        </w:tc>
        <w:tc>
          <w:tcPr>
            <w:tcW w:w="850" w:type="dxa"/>
            <w:vMerge/>
          </w:tcPr>
          <w:p w14:paraId="0C347E84" w14:textId="77777777" w:rsidR="008022CD" w:rsidRDefault="008022CD" w:rsidP="008022CD">
            <w:pPr>
              <w:spacing w:after="1" w:line="0" w:lineRule="atLeast"/>
            </w:pPr>
          </w:p>
        </w:tc>
        <w:tc>
          <w:tcPr>
            <w:tcW w:w="1134" w:type="dxa"/>
            <w:vMerge/>
          </w:tcPr>
          <w:p w14:paraId="54E64819" w14:textId="77777777" w:rsidR="008022CD" w:rsidRDefault="008022CD" w:rsidP="008022CD">
            <w:pPr>
              <w:spacing w:after="1" w:line="0" w:lineRule="atLeast"/>
            </w:pPr>
          </w:p>
        </w:tc>
        <w:tc>
          <w:tcPr>
            <w:tcW w:w="1416" w:type="dxa"/>
            <w:vMerge/>
          </w:tcPr>
          <w:p w14:paraId="2168BF20" w14:textId="77777777" w:rsidR="008022CD" w:rsidRDefault="008022CD" w:rsidP="008022CD">
            <w:pPr>
              <w:spacing w:after="1" w:line="0" w:lineRule="atLeast"/>
            </w:pPr>
          </w:p>
        </w:tc>
        <w:tc>
          <w:tcPr>
            <w:tcW w:w="1133" w:type="dxa"/>
            <w:vMerge/>
          </w:tcPr>
          <w:p w14:paraId="4A78F282" w14:textId="77777777" w:rsidR="008022CD" w:rsidRDefault="008022CD" w:rsidP="008022CD">
            <w:pPr>
              <w:spacing w:after="1" w:line="0" w:lineRule="atLeast"/>
            </w:pPr>
          </w:p>
        </w:tc>
        <w:tc>
          <w:tcPr>
            <w:tcW w:w="1277" w:type="dxa"/>
            <w:vMerge/>
          </w:tcPr>
          <w:p w14:paraId="1CFC54CC" w14:textId="77777777" w:rsidR="008022CD" w:rsidRDefault="008022CD" w:rsidP="008022CD">
            <w:pPr>
              <w:spacing w:after="1" w:line="0" w:lineRule="atLeast"/>
            </w:pPr>
          </w:p>
        </w:tc>
        <w:tc>
          <w:tcPr>
            <w:tcW w:w="1134" w:type="dxa"/>
            <w:vMerge/>
          </w:tcPr>
          <w:p w14:paraId="174DDB59" w14:textId="77777777" w:rsidR="008022CD" w:rsidRDefault="008022CD" w:rsidP="008022CD">
            <w:pPr>
              <w:spacing w:after="1" w:line="0" w:lineRule="atLeast"/>
            </w:pPr>
          </w:p>
        </w:tc>
        <w:tc>
          <w:tcPr>
            <w:tcW w:w="1133" w:type="dxa"/>
            <w:vMerge/>
          </w:tcPr>
          <w:p w14:paraId="20E49284" w14:textId="77777777" w:rsidR="008022CD" w:rsidRDefault="008022CD" w:rsidP="008022CD">
            <w:pPr>
              <w:spacing w:after="1" w:line="0" w:lineRule="atLeast"/>
            </w:pPr>
          </w:p>
        </w:tc>
        <w:tc>
          <w:tcPr>
            <w:tcW w:w="1134" w:type="dxa"/>
          </w:tcPr>
          <w:p w14:paraId="7BD599BB" w14:textId="77777777" w:rsidR="008022CD" w:rsidRDefault="008022CD" w:rsidP="008022CD">
            <w:pPr>
              <w:pStyle w:val="ConsPlusNormal"/>
              <w:jc w:val="center"/>
            </w:pPr>
            <w:r>
              <w:t>платформа + выдвижные аппарели</w:t>
            </w:r>
          </w:p>
        </w:tc>
        <w:tc>
          <w:tcPr>
            <w:tcW w:w="1134" w:type="dxa"/>
          </w:tcPr>
          <w:p w14:paraId="4C779B96" w14:textId="77777777" w:rsidR="008022CD" w:rsidRDefault="008022CD" w:rsidP="008022CD">
            <w:pPr>
              <w:pStyle w:val="ConsPlusNormal"/>
              <w:jc w:val="center"/>
            </w:pPr>
            <w:r>
              <w:t>опускающаяся платформа</w:t>
            </w:r>
          </w:p>
        </w:tc>
        <w:tc>
          <w:tcPr>
            <w:tcW w:w="1134" w:type="dxa"/>
          </w:tcPr>
          <w:p w14:paraId="23989EB0" w14:textId="77777777" w:rsidR="008022CD" w:rsidRDefault="008022CD" w:rsidP="008022CD">
            <w:pPr>
              <w:pStyle w:val="ConsPlusNormal"/>
              <w:jc w:val="center"/>
            </w:pPr>
            <w:r>
              <w:t>краново-манипуляторная установка</w:t>
            </w:r>
          </w:p>
        </w:tc>
      </w:tr>
      <w:tr w:rsidR="008022CD" w14:paraId="25B086A8" w14:textId="77777777" w:rsidTr="008022CD">
        <w:tc>
          <w:tcPr>
            <w:tcW w:w="510" w:type="dxa"/>
          </w:tcPr>
          <w:p w14:paraId="499FE664" w14:textId="77777777" w:rsidR="008022CD" w:rsidRDefault="008022CD" w:rsidP="008022CD">
            <w:pPr>
              <w:pStyle w:val="ConsPlusNormal"/>
            </w:pPr>
          </w:p>
        </w:tc>
        <w:tc>
          <w:tcPr>
            <w:tcW w:w="1417" w:type="dxa"/>
          </w:tcPr>
          <w:p w14:paraId="165667B1" w14:textId="77777777" w:rsidR="008022CD" w:rsidRDefault="008022CD" w:rsidP="008022CD">
            <w:pPr>
              <w:pStyle w:val="ConsPlusNormal"/>
            </w:pPr>
          </w:p>
        </w:tc>
        <w:tc>
          <w:tcPr>
            <w:tcW w:w="850" w:type="dxa"/>
          </w:tcPr>
          <w:p w14:paraId="0BD4B138" w14:textId="77777777" w:rsidR="008022CD" w:rsidRDefault="008022CD" w:rsidP="008022CD">
            <w:pPr>
              <w:pStyle w:val="ConsPlusNormal"/>
            </w:pPr>
          </w:p>
        </w:tc>
        <w:tc>
          <w:tcPr>
            <w:tcW w:w="850" w:type="dxa"/>
          </w:tcPr>
          <w:p w14:paraId="799F627E" w14:textId="77777777" w:rsidR="008022CD" w:rsidRDefault="008022CD" w:rsidP="008022CD">
            <w:pPr>
              <w:pStyle w:val="ConsPlusNormal"/>
            </w:pPr>
          </w:p>
        </w:tc>
        <w:tc>
          <w:tcPr>
            <w:tcW w:w="1134" w:type="dxa"/>
          </w:tcPr>
          <w:p w14:paraId="729281F8" w14:textId="77777777" w:rsidR="008022CD" w:rsidRDefault="008022CD" w:rsidP="008022CD">
            <w:pPr>
              <w:pStyle w:val="ConsPlusNormal"/>
            </w:pPr>
          </w:p>
        </w:tc>
        <w:tc>
          <w:tcPr>
            <w:tcW w:w="1416" w:type="dxa"/>
          </w:tcPr>
          <w:p w14:paraId="7990ED38" w14:textId="77777777" w:rsidR="008022CD" w:rsidRDefault="008022CD" w:rsidP="008022CD">
            <w:pPr>
              <w:pStyle w:val="ConsPlusNormal"/>
            </w:pPr>
          </w:p>
        </w:tc>
        <w:tc>
          <w:tcPr>
            <w:tcW w:w="1133" w:type="dxa"/>
          </w:tcPr>
          <w:p w14:paraId="47E96D5D" w14:textId="77777777" w:rsidR="008022CD" w:rsidRDefault="008022CD" w:rsidP="008022CD">
            <w:pPr>
              <w:pStyle w:val="ConsPlusNormal"/>
            </w:pPr>
          </w:p>
        </w:tc>
        <w:tc>
          <w:tcPr>
            <w:tcW w:w="1277" w:type="dxa"/>
          </w:tcPr>
          <w:p w14:paraId="6115518A" w14:textId="77777777" w:rsidR="008022CD" w:rsidRDefault="008022CD" w:rsidP="008022CD">
            <w:pPr>
              <w:pStyle w:val="ConsPlusNormal"/>
            </w:pPr>
          </w:p>
        </w:tc>
        <w:tc>
          <w:tcPr>
            <w:tcW w:w="1134" w:type="dxa"/>
          </w:tcPr>
          <w:p w14:paraId="09E60349" w14:textId="77777777" w:rsidR="008022CD" w:rsidRDefault="008022CD" w:rsidP="008022CD">
            <w:pPr>
              <w:pStyle w:val="ConsPlusNormal"/>
            </w:pPr>
          </w:p>
        </w:tc>
        <w:tc>
          <w:tcPr>
            <w:tcW w:w="1133" w:type="dxa"/>
          </w:tcPr>
          <w:p w14:paraId="5818CD6D" w14:textId="77777777" w:rsidR="008022CD" w:rsidRDefault="008022CD" w:rsidP="008022CD">
            <w:pPr>
              <w:pStyle w:val="ConsPlusNormal"/>
            </w:pPr>
          </w:p>
        </w:tc>
        <w:tc>
          <w:tcPr>
            <w:tcW w:w="1134" w:type="dxa"/>
          </w:tcPr>
          <w:p w14:paraId="4A8DBA7E" w14:textId="77777777" w:rsidR="008022CD" w:rsidRDefault="008022CD" w:rsidP="008022CD">
            <w:pPr>
              <w:pStyle w:val="ConsPlusNormal"/>
            </w:pPr>
          </w:p>
        </w:tc>
        <w:tc>
          <w:tcPr>
            <w:tcW w:w="1134" w:type="dxa"/>
          </w:tcPr>
          <w:p w14:paraId="3A386331" w14:textId="77777777" w:rsidR="008022CD" w:rsidRDefault="008022CD" w:rsidP="008022CD">
            <w:pPr>
              <w:pStyle w:val="ConsPlusNormal"/>
            </w:pPr>
          </w:p>
        </w:tc>
        <w:tc>
          <w:tcPr>
            <w:tcW w:w="1134" w:type="dxa"/>
          </w:tcPr>
          <w:p w14:paraId="20422C77" w14:textId="77777777" w:rsidR="008022CD" w:rsidRDefault="008022CD" w:rsidP="008022CD">
            <w:pPr>
              <w:pStyle w:val="ConsPlusNormal"/>
            </w:pPr>
          </w:p>
        </w:tc>
      </w:tr>
    </w:tbl>
    <w:p w14:paraId="49A01B1E" w14:textId="77777777" w:rsidR="008022CD" w:rsidRDefault="008022CD" w:rsidP="008022CD">
      <w:pPr>
        <w:pStyle w:val="ConsPlusNormal"/>
        <w:jc w:val="right"/>
      </w:pPr>
    </w:p>
    <w:p w14:paraId="67CC6F4E" w14:textId="77777777" w:rsidR="008022CD" w:rsidRDefault="008022CD" w:rsidP="008022CD">
      <w:pPr>
        <w:pStyle w:val="ConsPlusNormal"/>
        <w:jc w:val="center"/>
      </w:pPr>
      <w:r>
        <w:tab/>
        <w:t>СВЕДЕНИЯ</w:t>
      </w:r>
    </w:p>
    <w:p w14:paraId="28D6FCF3" w14:textId="77777777" w:rsidR="008022CD" w:rsidRDefault="008022CD" w:rsidP="008022CD">
      <w:pPr>
        <w:pStyle w:val="ConsPlusNormal"/>
        <w:jc w:val="center"/>
      </w:pPr>
      <w:r>
        <w:t>О СПЕЦИАЛЬНЫХ ТЕХНИЧЕСКИХ СРЕДСТВАХ, ПРЕДПОЛАГАЕМЫХ</w:t>
      </w:r>
    </w:p>
    <w:p w14:paraId="5AB2B092" w14:textId="77777777" w:rsidR="008022CD" w:rsidRDefault="008022CD" w:rsidP="008022CD">
      <w:pPr>
        <w:pStyle w:val="ConsPlusNormal"/>
        <w:jc w:val="center"/>
      </w:pPr>
      <w:r>
        <w:t>К ИСПОЛЬЗОВАНИЮ ДЛЯ ТРАНСПОРТИРОВКИ ЗАДЕРЖАННЫХ</w:t>
      </w:r>
    </w:p>
    <w:p w14:paraId="142CB705" w14:textId="77777777" w:rsidR="008022CD" w:rsidRDefault="008022CD" w:rsidP="008022CD">
      <w:pPr>
        <w:pStyle w:val="ConsPlusNormal"/>
        <w:jc w:val="center"/>
      </w:pPr>
      <w:r>
        <w:t>ТРАНСПОРТНЫХ СРЕДСТВ НА СПЕЦИАЛИЗИРОВАННЫЕ СТОЯНКИ</w:t>
      </w:r>
    </w:p>
    <w:p w14:paraId="11E9DE39" w14:textId="2750478D" w:rsidR="008022CD" w:rsidRDefault="008022CD" w:rsidP="008022CD">
      <w:pPr>
        <w:tabs>
          <w:tab w:val="left" w:pos="3373"/>
        </w:tabs>
      </w:pPr>
    </w:p>
    <w:p w14:paraId="504E69F2" w14:textId="77777777" w:rsidR="008022CD" w:rsidRPr="008022CD" w:rsidRDefault="008022CD" w:rsidP="008022CD"/>
    <w:p w14:paraId="0FAC690C" w14:textId="77777777" w:rsidR="008022CD" w:rsidRDefault="008022CD" w:rsidP="008022CD">
      <w:pPr>
        <w:jc w:val="right"/>
      </w:pPr>
    </w:p>
    <w:p w14:paraId="1794C61A" w14:textId="77777777" w:rsidR="008022CD" w:rsidRDefault="008022CD" w:rsidP="008022CD">
      <w:pPr>
        <w:pStyle w:val="ConsPlusNormal"/>
        <w:ind w:firstLine="540"/>
        <w:jc w:val="both"/>
      </w:pPr>
      <w:r>
        <w:t>Приложения к Сведениям о специальных технических средствах на каждую заявленную единицу специального транспортного средства:</w:t>
      </w:r>
    </w:p>
    <w:p w14:paraId="7373E1BB" w14:textId="77777777" w:rsidR="008022CD" w:rsidRDefault="008022CD" w:rsidP="008022CD">
      <w:pPr>
        <w:pStyle w:val="ConsPlusNormal"/>
        <w:ind w:firstLine="540"/>
        <w:jc w:val="both"/>
      </w:pPr>
      <w:r>
        <w:t>1. Копии ПТС.</w:t>
      </w:r>
    </w:p>
    <w:p w14:paraId="3FA7B340" w14:textId="77777777" w:rsidR="008022CD" w:rsidRDefault="008022CD" w:rsidP="008022CD">
      <w:pPr>
        <w:pStyle w:val="ConsPlusNormal"/>
        <w:ind w:firstLine="540"/>
        <w:jc w:val="both"/>
      </w:pPr>
      <w:r>
        <w:t>2. Копии свидетельств о регистрации.</w:t>
      </w:r>
    </w:p>
    <w:p w14:paraId="1F9482E2" w14:textId="77777777" w:rsidR="008022CD" w:rsidRDefault="008022CD" w:rsidP="008022CD">
      <w:pPr>
        <w:pStyle w:val="ConsPlusNormal"/>
        <w:ind w:firstLine="540"/>
        <w:jc w:val="both"/>
      </w:pPr>
      <w:r>
        <w:t>3. Копии талонов государственного технического осмотра или диагностических карт.</w:t>
      </w:r>
    </w:p>
    <w:p w14:paraId="1F6DC968" w14:textId="77777777" w:rsidR="008022CD" w:rsidRDefault="008022CD" w:rsidP="008022CD">
      <w:pPr>
        <w:pStyle w:val="ConsPlusNormal"/>
        <w:ind w:firstLine="540"/>
        <w:jc w:val="both"/>
      </w:pPr>
      <w:r>
        <w:t>4. Копии сертификатов на оборудование (при наличии).</w:t>
      </w:r>
    </w:p>
    <w:p w14:paraId="51D46230" w14:textId="77777777" w:rsidR="008022CD" w:rsidRDefault="008022CD" w:rsidP="008022CD">
      <w:pPr>
        <w:pStyle w:val="ConsPlusNormal"/>
        <w:ind w:firstLine="540"/>
        <w:jc w:val="both"/>
      </w:pPr>
      <w:r>
        <w:t>5. Копии договоров страхования ответственности грузоперевозчика.</w:t>
      </w:r>
    </w:p>
    <w:p w14:paraId="5BC7A93F" w14:textId="77777777" w:rsidR="008022CD" w:rsidRDefault="008022CD" w:rsidP="008022CD">
      <w:pPr>
        <w:pStyle w:val="ConsPlusNormal"/>
        <w:ind w:firstLine="540"/>
        <w:jc w:val="both"/>
      </w:pPr>
      <w:r>
        <w:t>Должность, Ф.И.О., подпись, дата.</w:t>
      </w:r>
    </w:p>
    <w:p w14:paraId="4DD5BABF" w14:textId="0431E74A" w:rsidR="0043451C" w:rsidRPr="008022CD" w:rsidRDefault="008022CD" w:rsidP="008022CD">
      <w:pPr>
        <w:pStyle w:val="ConsPlusNormal"/>
        <w:ind w:firstLine="540"/>
        <w:jc w:val="both"/>
        <w:sectPr w:rsidR="0043451C" w:rsidRPr="008022CD">
          <w:pgSz w:w="16838" w:h="11905" w:orient="landscape"/>
          <w:pgMar w:top="1701" w:right="1134" w:bottom="850" w:left="1134" w:header="0" w:footer="0" w:gutter="0"/>
          <w:cols w:space="720"/>
        </w:sectPr>
      </w:pPr>
      <w:r>
        <w:t>М.П</w:t>
      </w:r>
    </w:p>
    <w:p w14:paraId="08F4BFDF" w14:textId="77777777" w:rsidR="008022CD" w:rsidRDefault="008022CD">
      <w:pPr>
        <w:pStyle w:val="ConsPlusNormal"/>
        <w:jc w:val="both"/>
      </w:pPr>
    </w:p>
    <w:p w14:paraId="307183F6" w14:textId="77777777" w:rsidR="008022CD" w:rsidRDefault="008022CD">
      <w:pPr>
        <w:pStyle w:val="ConsPlusNormal"/>
        <w:jc w:val="both"/>
      </w:pPr>
    </w:p>
    <w:p w14:paraId="0EFE42C7" w14:textId="77777777" w:rsidR="0043451C" w:rsidRDefault="0043451C">
      <w:pPr>
        <w:pStyle w:val="ConsPlusNormal"/>
        <w:jc w:val="both"/>
      </w:pPr>
    </w:p>
    <w:p w14:paraId="4B547BB9" w14:textId="77777777" w:rsidR="0043451C" w:rsidRDefault="0043451C">
      <w:pPr>
        <w:pStyle w:val="ConsPlusNormal"/>
        <w:jc w:val="right"/>
        <w:outlineLvl w:val="1"/>
      </w:pPr>
      <w:r>
        <w:t>Приложение N 5</w:t>
      </w:r>
    </w:p>
    <w:p w14:paraId="031B413A" w14:textId="77777777" w:rsidR="0043451C" w:rsidRDefault="0043451C">
      <w:pPr>
        <w:pStyle w:val="ConsPlusNormal"/>
        <w:jc w:val="right"/>
      </w:pPr>
      <w:r>
        <w:t>к аукционной документации</w:t>
      </w:r>
    </w:p>
    <w:p w14:paraId="47A1F974" w14:textId="77777777" w:rsidR="0043451C" w:rsidRDefault="0043451C">
      <w:pPr>
        <w:pStyle w:val="ConsPlusNormal"/>
        <w:jc w:val="both"/>
      </w:pPr>
    </w:p>
    <w:p w14:paraId="2BEBB781" w14:textId="77777777" w:rsidR="0043451C" w:rsidRDefault="0043451C">
      <w:pPr>
        <w:pStyle w:val="ConsPlusNonformat"/>
        <w:jc w:val="both"/>
      </w:pPr>
      <w:bookmarkStart w:id="19" w:name="P610"/>
      <w:bookmarkEnd w:id="19"/>
      <w:r>
        <w:t xml:space="preserve">                                 СВЕДЕНИЯ</w:t>
      </w:r>
    </w:p>
    <w:p w14:paraId="0CEB8A9C" w14:textId="77777777" w:rsidR="0043451C" w:rsidRDefault="0043451C">
      <w:pPr>
        <w:pStyle w:val="ConsPlusNonformat"/>
        <w:jc w:val="both"/>
      </w:pPr>
      <w:r>
        <w:t xml:space="preserve">                О ТЕРРИТОРИЯХ, ПРЕДЛАГАЕМЫХ К ИСПОЛЬЗОВАНИЮ</w:t>
      </w:r>
    </w:p>
    <w:p w14:paraId="433145BC" w14:textId="77777777" w:rsidR="0043451C" w:rsidRDefault="0043451C">
      <w:pPr>
        <w:pStyle w:val="ConsPlusNonformat"/>
        <w:jc w:val="both"/>
      </w:pPr>
      <w:r>
        <w:t xml:space="preserve">                   В КАЧЕСТВЕ СПЕЦИАЛИЗИРОВАННЫХ СТОЯНОК</w:t>
      </w:r>
    </w:p>
    <w:p w14:paraId="544D0693" w14:textId="77777777" w:rsidR="0043451C" w:rsidRDefault="0043451C">
      <w:pPr>
        <w:pStyle w:val="ConsPlusNonformat"/>
        <w:jc w:val="both"/>
      </w:pPr>
    </w:p>
    <w:p w14:paraId="2A0227F8" w14:textId="77777777" w:rsidR="0043451C" w:rsidRDefault="0043451C">
      <w:pPr>
        <w:pStyle w:val="ConsPlusNonformat"/>
        <w:jc w:val="both"/>
      </w:pPr>
      <w:r>
        <w:t xml:space="preserve">    (Представляются по каждому земельному участку отдельно)</w:t>
      </w:r>
    </w:p>
    <w:p w14:paraId="2FC42485" w14:textId="77777777" w:rsidR="0043451C" w:rsidRDefault="0043451C">
      <w:pPr>
        <w:pStyle w:val="ConsPlusNonformat"/>
        <w:jc w:val="both"/>
      </w:pPr>
      <w:r>
        <w:t xml:space="preserve">    1. Адрес: ____________________________________________________________.</w:t>
      </w:r>
    </w:p>
    <w:p w14:paraId="12B9CA7A" w14:textId="77777777" w:rsidR="0043451C" w:rsidRDefault="0043451C">
      <w:pPr>
        <w:pStyle w:val="ConsPlusNonformat"/>
        <w:jc w:val="both"/>
      </w:pPr>
      <w:r>
        <w:t xml:space="preserve">    2.  Кадастровый  номер  и  реквизиты  документа  на  право  пользования</w:t>
      </w:r>
    </w:p>
    <w:p w14:paraId="7C995AB8" w14:textId="77777777" w:rsidR="0043451C" w:rsidRDefault="0043451C">
      <w:pPr>
        <w:pStyle w:val="ConsPlusNonformat"/>
        <w:jc w:val="both"/>
      </w:pPr>
      <w:r>
        <w:t>земельным участком: ______________________________________________________.</w:t>
      </w:r>
    </w:p>
    <w:p w14:paraId="223A5216" w14:textId="77777777" w:rsidR="0043451C" w:rsidRDefault="0043451C">
      <w:pPr>
        <w:pStyle w:val="ConsPlusNonformat"/>
        <w:jc w:val="both"/>
      </w:pPr>
      <w:r>
        <w:t xml:space="preserve">    3. Площадь земельного участка: _______________________________________.</w:t>
      </w:r>
    </w:p>
    <w:p w14:paraId="326BD89B" w14:textId="77777777" w:rsidR="0043451C" w:rsidRDefault="0043451C">
      <w:pPr>
        <w:pStyle w:val="ConsPlusNonformat"/>
        <w:jc w:val="both"/>
      </w:pPr>
      <w:r>
        <w:t xml:space="preserve">    4.   Наличие   твердого   покрытия   территории   земельного   участка,</w:t>
      </w:r>
    </w:p>
    <w:p w14:paraId="6E617824" w14:textId="77777777" w:rsidR="0043451C" w:rsidRDefault="0043451C">
      <w:pPr>
        <w:pStyle w:val="ConsPlusNonformat"/>
        <w:jc w:val="both"/>
      </w:pPr>
      <w:r>
        <w:t>предназначенного для хранения задержанных транспортных средств:</w:t>
      </w:r>
    </w:p>
    <w:p w14:paraId="4FCD33FA" w14:textId="4EBB865E" w:rsidR="0043451C" w:rsidRDefault="0043451C">
      <w:pPr>
        <w:pStyle w:val="ConsPlusNonformat"/>
        <w:jc w:val="both"/>
      </w:pPr>
      <w:r>
        <w:t xml:space="preserve">    5. Основания землепользования: _______________________________________.</w:t>
      </w:r>
    </w:p>
    <w:p w14:paraId="0E4FE214" w14:textId="7F833954" w:rsidR="0043451C" w:rsidRDefault="00DA2C96">
      <w:pPr>
        <w:pStyle w:val="ConsPlusNonformat"/>
        <w:jc w:val="both"/>
      </w:pPr>
      <w:r>
        <w:t xml:space="preserve">    6</w:t>
      </w:r>
      <w:r w:rsidR="0043451C">
        <w:t>. Количество машино-мест: __________.</w:t>
      </w:r>
    </w:p>
    <w:p w14:paraId="2A3D4EF6" w14:textId="51C8D5BB" w:rsidR="0043451C" w:rsidRDefault="00DA2C96">
      <w:pPr>
        <w:pStyle w:val="ConsPlusNonformat"/>
        <w:jc w:val="both"/>
      </w:pPr>
      <w:r>
        <w:t xml:space="preserve">    7. </w:t>
      </w:r>
      <w:r w:rsidR="0043451C">
        <w:t>Наличие   ограждения   специализированной   стоянки  по  периметру</w:t>
      </w:r>
    </w:p>
    <w:p w14:paraId="0D0B0C9C" w14:textId="77777777" w:rsidR="0043451C" w:rsidRDefault="0043451C">
      <w:pPr>
        <w:pStyle w:val="ConsPlusNonformat"/>
        <w:jc w:val="both"/>
      </w:pPr>
      <w:r>
        <w:t>(металлическое, бетонное или иное) и подъездных путей: ___________________.</w:t>
      </w:r>
    </w:p>
    <w:p w14:paraId="7BEF7CF5" w14:textId="74609751" w:rsidR="0043451C" w:rsidRDefault="0043451C">
      <w:pPr>
        <w:pStyle w:val="ConsPlusNonformat"/>
        <w:jc w:val="both"/>
      </w:pPr>
      <w:r>
        <w:t xml:space="preserve">  </w:t>
      </w:r>
      <w:r w:rsidR="00DA2C96">
        <w:t xml:space="preserve">  8.   Наличие оборудованного</w:t>
      </w:r>
      <w:r>
        <w:t xml:space="preserve"> воротами  или  шлагбаумом  (возможно  их</w:t>
      </w:r>
    </w:p>
    <w:p w14:paraId="2D99BD5D" w14:textId="77777777" w:rsidR="0043451C" w:rsidRDefault="0043451C">
      <w:pPr>
        <w:pStyle w:val="ConsPlusNonformat"/>
        <w:jc w:val="both"/>
      </w:pPr>
      <w:r>
        <w:t>совместное применение) въезда/выезда специализированной стоянки: _________.</w:t>
      </w:r>
    </w:p>
    <w:p w14:paraId="7E026416" w14:textId="07E3EB91" w:rsidR="0043451C" w:rsidRDefault="0043451C">
      <w:pPr>
        <w:pStyle w:val="ConsPlusNonformat"/>
        <w:jc w:val="both"/>
      </w:pPr>
      <w:r>
        <w:t xml:space="preserve">    </w:t>
      </w:r>
      <w:r w:rsidR="00DA2C96">
        <w:t>9</w:t>
      </w:r>
      <w:r>
        <w:t>.  Наличие на территории специализированной стоянки дорожной разметки</w:t>
      </w:r>
    </w:p>
    <w:p w14:paraId="3CC68EE3" w14:textId="77777777" w:rsidR="0043451C" w:rsidRDefault="0043451C">
      <w:pPr>
        <w:pStyle w:val="ConsPlusNonformat"/>
        <w:jc w:val="both"/>
      </w:pPr>
      <w:r>
        <w:t>(краской или холодным пластиком): ________________________________________.</w:t>
      </w:r>
    </w:p>
    <w:p w14:paraId="28646DB6" w14:textId="5C4D1A81" w:rsidR="0043451C" w:rsidRDefault="00DA2C96">
      <w:pPr>
        <w:pStyle w:val="ConsPlusNonformat"/>
        <w:jc w:val="both"/>
      </w:pPr>
      <w:r>
        <w:t xml:space="preserve">    10</w:t>
      </w:r>
      <w:r w:rsidR="0043451C">
        <w:t>.   Наличие   на   асфальтовом  (бетонном)  покрытии  или  ограждении</w:t>
      </w:r>
    </w:p>
    <w:p w14:paraId="2FD1B164" w14:textId="77777777" w:rsidR="0043451C" w:rsidRDefault="0043451C">
      <w:pPr>
        <w:pStyle w:val="ConsPlusNonformat"/>
        <w:jc w:val="both"/>
      </w:pPr>
      <w:r>
        <w:t>специализированной стоянки нумерации машино-мест: ________________________.</w:t>
      </w:r>
    </w:p>
    <w:p w14:paraId="1A8F0DBE" w14:textId="0B1F6042" w:rsidR="0043451C" w:rsidRDefault="00DA2C96">
      <w:pPr>
        <w:pStyle w:val="ConsPlusNonformat"/>
        <w:jc w:val="both"/>
      </w:pPr>
      <w:r>
        <w:t xml:space="preserve">    11</w:t>
      </w:r>
      <w:r w:rsidR="0043451C">
        <w:t>.  Наличие  плана  расстановки  транспортных  средств, находящихся на</w:t>
      </w:r>
    </w:p>
    <w:p w14:paraId="7D0EDF47" w14:textId="77777777" w:rsidR="0043451C" w:rsidRDefault="0043451C">
      <w:pPr>
        <w:pStyle w:val="ConsPlusNonformat"/>
        <w:jc w:val="both"/>
      </w:pPr>
      <w:r>
        <w:t>специализированной стоянке, с описанием очередности и порядка их эвакуации,</w:t>
      </w:r>
    </w:p>
    <w:p w14:paraId="3E989BE8" w14:textId="77777777" w:rsidR="0043451C" w:rsidRDefault="0043451C">
      <w:pPr>
        <w:pStyle w:val="ConsPlusNonformat"/>
        <w:jc w:val="both"/>
      </w:pPr>
      <w:r>
        <w:t>в случае пожара: _________________________________________________________.</w:t>
      </w:r>
    </w:p>
    <w:p w14:paraId="7FA1E985" w14:textId="54BAB23B" w:rsidR="0043451C" w:rsidRDefault="00DA2C96">
      <w:pPr>
        <w:pStyle w:val="ConsPlusNonformat"/>
        <w:jc w:val="both"/>
      </w:pPr>
      <w:r>
        <w:t xml:space="preserve">    12</w:t>
      </w:r>
      <w:r w:rsidR="0043451C">
        <w:t>.  Наличие  круглосуточной охраны, обеспечивающей ограничение доступа</w:t>
      </w:r>
    </w:p>
    <w:p w14:paraId="01889625" w14:textId="77777777" w:rsidR="0043451C" w:rsidRDefault="0043451C">
      <w:pPr>
        <w:pStyle w:val="ConsPlusNonformat"/>
        <w:jc w:val="both"/>
      </w:pPr>
      <w:r>
        <w:t>на территорию специализированной стоянки посторонних лиц: ________________.</w:t>
      </w:r>
    </w:p>
    <w:p w14:paraId="6FF4C29C" w14:textId="55AB6DAD" w:rsidR="0043451C" w:rsidRDefault="00DA2C96">
      <w:pPr>
        <w:pStyle w:val="ConsPlusNonformat"/>
        <w:jc w:val="both"/>
      </w:pPr>
      <w:r>
        <w:t xml:space="preserve">    13</w:t>
      </w:r>
      <w:r w:rsidR="0043451C">
        <w:t>. Наличие кнопки тревожной связи: __________________________________.</w:t>
      </w:r>
    </w:p>
    <w:p w14:paraId="1BDACB38" w14:textId="61AF7DB8" w:rsidR="0043451C" w:rsidRDefault="00DA2C96">
      <w:pPr>
        <w:pStyle w:val="ConsPlusNonformat"/>
        <w:jc w:val="both"/>
      </w:pPr>
      <w:r>
        <w:t xml:space="preserve">    14</w:t>
      </w:r>
      <w:r w:rsidR="0043451C">
        <w:t>. Наличие диспетчерской службы с круглосуточным режимом работы: _____</w:t>
      </w:r>
    </w:p>
    <w:p w14:paraId="33B2DB9E" w14:textId="7DCB0DED" w:rsidR="0043451C" w:rsidRDefault="00DA2C96">
      <w:pPr>
        <w:pStyle w:val="ConsPlusNonformat"/>
        <w:jc w:val="both"/>
      </w:pPr>
      <w:r>
        <w:t xml:space="preserve">    15</w:t>
      </w:r>
      <w:r w:rsidR="0043451C">
        <w:t>. Наличие телефонной связи: ________________________________________.</w:t>
      </w:r>
    </w:p>
    <w:p w14:paraId="6F9FFFAE" w14:textId="0BCD0D63" w:rsidR="0043451C" w:rsidRDefault="00DA2C96">
      <w:pPr>
        <w:pStyle w:val="ConsPlusNonformat"/>
        <w:jc w:val="both"/>
      </w:pPr>
      <w:r>
        <w:t xml:space="preserve">    16</w:t>
      </w:r>
      <w:r w:rsidR="0043451C">
        <w:t>. Наличие противопожарного оборудования: ___________________________.</w:t>
      </w:r>
    </w:p>
    <w:p w14:paraId="6820BAC2" w14:textId="630FC61A" w:rsidR="0043451C" w:rsidRDefault="00DA2C96">
      <w:pPr>
        <w:pStyle w:val="ConsPlusNonformat"/>
        <w:jc w:val="both"/>
      </w:pPr>
      <w:r>
        <w:t xml:space="preserve">    17</w:t>
      </w:r>
      <w:r w:rsidR="0043451C">
        <w:t>. Наличие информационного щита: _____________________________________</w:t>
      </w:r>
    </w:p>
    <w:p w14:paraId="4AA98AC1" w14:textId="15A13DF7" w:rsidR="0043451C" w:rsidRDefault="00DA2C96">
      <w:pPr>
        <w:pStyle w:val="ConsPlusNonformat"/>
        <w:jc w:val="both"/>
      </w:pPr>
      <w:r>
        <w:t xml:space="preserve">    18</w:t>
      </w:r>
      <w:r w:rsidR="0043451C">
        <w:t>.  Наличие  искусственного  освещения  территории  специализированной</w:t>
      </w:r>
    </w:p>
    <w:p w14:paraId="653CE5A1" w14:textId="77777777" w:rsidR="0043451C" w:rsidRDefault="0043451C">
      <w:pPr>
        <w:pStyle w:val="ConsPlusNonformat"/>
        <w:jc w:val="both"/>
      </w:pPr>
      <w:r>
        <w:t>стоянки,   а   также  дополнительного  источника  электропитания  в  случае</w:t>
      </w:r>
    </w:p>
    <w:p w14:paraId="6C423152" w14:textId="77777777" w:rsidR="0043451C" w:rsidRDefault="0043451C">
      <w:pPr>
        <w:pStyle w:val="ConsPlusNonformat"/>
        <w:jc w:val="both"/>
      </w:pPr>
      <w:r>
        <w:t>отключения электроэнергии: _______________________________________________.</w:t>
      </w:r>
    </w:p>
    <w:p w14:paraId="426AFCD7" w14:textId="6A0673D9" w:rsidR="0043451C" w:rsidRDefault="00DA2C96">
      <w:pPr>
        <w:pStyle w:val="ConsPlusNonformat"/>
        <w:jc w:val="both"/>
      </w:pPr>
      <w:r>
        <w:t xml:space="preserve">    19</w:t>
      </w:r>
      <w:r w:rsidR="0043451C">
        <w:t>.  Наличие  контрольно-пропускного  пункта  для  размещения  охраны и</w:t>
      </w:r>
    </w:p>
    <w:p w14:paraId="1D72AD3B" w14:textId="77777777" w:rsidR="0043451C" w:rsidRDefault="0043451C">
      <w:pPr>
        <w:pStyle w:val="ConsPlusNonformat"/>
        <w:jc w:val="both"/>
      </w:pPr>
      <w:r>
        <w:t>приема посетителей: ______________________________________________________.</w:t>
      </w:r>
    </w:p>
    <w:p w14:paraId="536C8434" w14:textId="0AA60E72" w:rsidR="0043451C" w:rsidRDefault="00DA2C96">
      <w:pPr>
        <w:pStyle w:val="ConsPlusNonformat"/>
        <w:jc w:val="both"/>
      </w:pPr>
      <w:r>
        <w:t xml:space="preserve">    20</w:t>
      </w:r>
      <w:r w:rsidR="0043451C">
        <w:t>.  Наличие  возможности погрузки и разгрузки задержанных транспортных</w:t>
      </w:r>
    </w:p>
    <w:p w14:paraId="05189B95" w14:textId="77777777" w:rsidR="0043451C" w:rsidRDefault="0043451C">
      <w:pPr>
        <w:pStyle w:val="ConsPlusNonformat"/>
        <w:jc w:val="both"/>
      </w:pPr>
      <w:r>
        <w:t>средств  на  территории  специализированной  стоянки, с помощью специальных</w:t>
      </w:r>
    </w:p>
    <w:p w14:paraId="1C154AB2" w14:textId="77777777" w:rsidR="0043451C" w:rsidRDefault="0043451C">
      <w:pPr>
        <w:pStyle w:val="ConsPlusNonformat"/>
        <w:jc w:val="both"/>
      </w:pPr>
      <w:r>
        <w:t>технических  средств, предназначенных для выполнения специальных функций по</w:t>
      </w:r>
    </w:p>
    <w:p w14:paraId="77DF3E8A" w14:textId="77777777" w:rsidR="0043451C" w:rsidRDefault="0043451C">
      <w:pPr>
        <w:pStyle w:val="ConsPlusNonformat"/>
        <w:jc w:val="both"/>
      </w:pPr>
      <w:r>
        <w:t>погрузке,  разгрузке,  перевозке  и буксировке других транспортных средств:</w:t>
      </w:r>
    </w:p>
    <w:p w14:paraId="4A6F36F5" w14:textId="77777777" w:rsidR="0043451C" w:rsidRDefault="0043451C">
      <w:pPr>
        <w:pStyle w:val="ConsPlusNonformat"/>
        <w:jc w:val="both"/>
      </w:pPr>
      <w:r>
        <w:t>________________________________________________.</w:t>
      </w:r>
    </w:p>
    <w:p w14:paraId="279C348A" w14:textId="48A99404" w:rsidR="0043451C" w:rsidRDefault="00DA2C96">
      <w:pPr>
        <w:pStyle w:val="ConsPlusNonformat"/>
        <w:jc w:val="both"/>
      </w:pPr>
      <w:r>
        <w:t xml:space="preserve">    21</w:t>
      </w:r>
      <w:r w:rsidR="0043451C">
        <w:t>. Наличие туалета и контейнера для сбора бытовых отходов: __________.</w:t>
      </w:r>
    </w:p>
    <w:p w14:paraId="2E985C50" w14:textId="77777777" w:rsidR="0043451C" w:rsidRDefault="0043451C">
      <w:pPr>
        <w:pStyle w:val="ConsPlusNonformat"/>
        <w:jc w:val="both"/>
      </w:pPr>
    </w:p>
    <w:p w14:paraId="261A3C29" w14:textId="77777777" w:rsidR="0043451C" w:rsidRDefault="0043451C">
      <w:pPr>
        <w:pStyle w:val="ConsPlusNonformat"/>
        <w:jc w:val="both"/>
      </w:pPr>
      <w:r>
        <w:t xml:space="preserve">    Приложения к Сведениям о территориях:</w:t>
      </w:r>
    </w:p>
    <w:p w14:paraId="5782B53A" w14:textId="77777777" w:rsidR="0043451C" w:rsidRDefault="0043451C">
      <w:pPr>
        <w:pStyle w:val="ConsPlusNonformat"/>
        <w:jc w:val="both"/>
      </w:pPr>
      <w:r>
        <w:t xml:space="preserve">    1.  Схема  (план)  расположения  зданий,  сооружений  и  предполагаемых</w:t>
      </w:r>
    </w:p>
    <w:p w14:paraId="4C6F6516" w14:textId="77777777" w:rsidR="0043451C" w:rsidRDefault="0043451C">
      <w:pPr>
        <w:pStyle w:val="ConsPlusNonformat"/>
        <w:jc w:val="both"/>
      </w:pPr>
      <w:r>
        <w:t>машино-мест для размещения задержанных транспортных средств, выполненная на</w:t>
      </w:r>
    </w:p>
    <w:p w14:paraId="6885CFDC" w14:textId="77777777" w:rsidR="0043451C" w:rsidRDefault="0043451C">
      <w:pPr>
        <w:pStyle w:val="ConsPlusNonformat"/>
        <w:jc w:val="both"/>
      </w:pPr>
      <w:r>
        <w:t>ситуационном плане земельного участка.</w:t>
      </w:r>
    </w:p>
    <w:p w14:paraId="70842713" w14:textId="77777777" w:rsidR="0043451C" w:rsidRDefault="0043451C">
      <w:pPr>
        <w:pStyle w:val="ConsPlusNonformat"/>
        <w:jc w:val="both"/>
      </w:pPr>
      <w:r>
        <w:t xml:space="preserve">    2.   Копии   документов,   подтверждающие   основания  землепользования</w:t>
      </w:r>
    </w:p>
    <w:p w14:paraId="18DC0348" w14:textId="77777777" w:rsidR="0043451C" w:rsidRDefault="0043451C">
      <w:pPr>
        <w:pStyle w:val="ConsPlusNonformat"/>
        <w:jc w:val="both"/>
      </w:pPr>
      <w:r>
        <w:t>участником  торгов  (свидетельство  о  собственности,  договор  аренды  или</w:t>
      </w:r>
    </w:p>
    <w:p w14:paraId="4B76B2E7" w14:textId="77777777" w:rsidR="0043451C" w:rsidRDefault="0043451C">
      <w:pPr>
        <w:pStyle w:val="ConsPlusNonformat"/>
        <w:jc w:val="both"/>
      </w:pPr>
      <w:r>
        <w:t>субаренды).</w:t>
      </w:r>
    </w:p>
    <w:p w14:paraId="23BA2847" w14:textId="77777777" w:rsidR="0043451C" w:rsidRDefault="0043451C">
      <w:pPr>
        <w:pStyle w:val="ConsPlusNonformat"/>
        <w:jc w:val="both"/>
      </w:pPr>
      <w:r>
        <w:t xml:space="preserve">  ____________    ______________________    __________     ________</w:t>
      </w:r>
    </w:p>
    <w:p w14:paraId="37A7F5E6" w14:textId="77777777" w:rsidR="0043451C" w:rsidRDefault="0043451C">
      <w:pPr>
        <w:pStyle w:val="ConsPlusNonformat"/>
        <w:jc w:val="both"/>
      </w:pPr>
      <w:r>
        <w:t xml:space="preserve">    Должность             Ф.И.О.              подпись        дата</w:t>
      </w:r>
    </w:p>
    <w:p w14:paraId="5A4B015E" w14:textId="7D1A4FF4" w:rsidR="0043451C" w:rsidRDefault="0043451C" w:rsidP="008022CD">
      <w:pPr>
        <w:pStyle w:val="ConsPlusNonformat"/>
        <w:jc w:val="both"/>
      </w:pPr>
      <w:r>
        <w:t xml:space="preserve">    </w:t>
      </w:r>
      <w:r w:rsidR="008022CD">
        <w:t>М.П.</w:t>
      </w:r>
    </w:p>
    <w:p w14:paraId="0A806891" w14:textId="77777777" w:rsidR="0043451C" w:rsidRDefault="0043451C">
      <w:pPr>
        <w:pStyle w:val="ConsPlusNormal"/>
        <w:jc w:val="both"/>
      </w:pPr>
    </w:p>
    <w:p w14:paraId="2CA035A5" w14:textId="77777777" w:rsidR="00DA2C96" w:rsidRDefault="00DA2C96">
      <w:pPr>
        <w:pStyle w:val="ConsPlusNormal"/>
        <w:jc w:val="right"/>
        <w:outlineLvl w:val="1"/>
      </w:pPr>
    </w:p>
    <w:p w14:paraId="1936CCC4" w14:textId="77777777" w:rsidR="00DA2C96" w:rsidRDefault="00DA2C96">
      <w:pPr>
        <w:pStyle w:val="ConsPlusNormal"/>
        <w:jc w:val="right"/>
        <w:outlineLvl w:val="1"/>
      </w:pPr>
    </w:p>
    <w:p w14:paraId="7B3827FD" w14:textId="77777777" w:rsidR="0043451C" w:rsidRDefault="0043451C">
      <w:pPr>
        <w:pStyle w:val="ConsPlusNormal"/>
        <w:jc w:val="right"/>
        <w:outlineLvl w:val="1"/>
      </w:pPr>
      <w:r>
        <w:lastRenderedPageBreak/>
        <w:t>Приложение N 6</w:t>
      </w:r>
    </w:p>
    <w:p w14:paraId="34630049" w14:textId="77777777" w:rsidR="0043451C" w:rsidRDefault="0043451C">
      <w:pPr>
        <w:pStyle w:val="ConsPlusNormal"/>
        <w:jc w:val="right"/>
      </w:pPr>
      <w:r>
        <w:t>к аукционной документации</w:t>
      </w:r>
    </w:p>
    <w:p w14:paraId="550EAF3C" w14:textId="77777777" w:rsidR="0043451C" w:rsidRDefault="0043451C">
      <w:pPr>
        <w:pStyle w:val="ConsPlusNormal"/>
        <w:jc w:val="both"/>
      </w:pPr>
    </w:p>
    <w:p w14:paraId="2F656BE9" w14:textId="77777777" w:rsidR="0043451C" w:rsidRDefault="0043451C">
      <w:pPr>
        <w:pStyle w:val="ConsPlusNormal"/>
        <w:jc w:val="center"/>
      </w:pPr>
      <w:bookmarkStart w:id="20" w:name="P675"/>
      <w:bookmarkEnd w:id="20"/>
      <w:r>
        <w:t>СВЕДЕНИЯ</w:t>
      </w:r>
    </w:p>
    <w:p w14:paraId="60E99EB0" w14:textId="77777777" w:rsidR="0043451C" w:rsidRDefault="0043451C">
      <w:pPr>
        <w:pStyle w:val="ConsPlusNormal"/>
        <w:jc w:val="center"/>
      </w:pPr>
      <w:r>
        <w:t>О НАЛИЧИИ ОПЫТА В ОРГАНИЗАЦИИ РАБОТ ПО ХРАНЕНИЮ</w:t>
      </w:r>
    </w:p>
    <w:p w14:paraId="7D79A5FE" w14:textId="77777777" w:rsidR="0043451C" w:rsidRDefault="0043451C">
      <w:pPr>
        <w:pStyle w:val="ConsPlusNormal"/>
        <w:jc w:val="center"/>
      </w:pPr>
      <w:r>
        <w:t>И (ИЛИ) ТРАНСПОРТИРОВКЕ АВТОТРАНСПОРТНЫХ СРЕДСТВ</w:t>
      </w:r>
    </w:p>
    <w:p w14:paraId="3EE1FC3B" w14:textId="77777777" w:rsidR="0043451C" w:rsidRDefault="0043451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252"/>
        <w:gridCol w:w="1701"/>
      </w:tblGrid>
      <w:tr w:rsidR="0043451C" w14:paraId="750105AB" w14:textId="77777777">
        <w:tc>
          <w:tcPr>
            <w:tcW w:w="510" w:type="dxa"/>
          </w:tcPr>
          <w:p w14:paraId="7E96401E" w14:textId="77777777" w:rsidR="0043451C" w:rsidRDefault="0043451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52" w:type="dxa"/>
          </w:tcPr>
          <w:p w14:paraId="6526B32F" w14:textId="77777777" w:rsidR="0043451C" w:rsidRDefault="0043451C">
            <w:pPr>
              <w:pStyle w:val="ConsPlusNormal"/>
              <w:jc w:val="center"/>
            </w:pPr>
            <w:r>
              <w:t>Опыт в организации работ</w:t>
            </w:r>
          </w:p>
        </w:tc>
        <w:tc>
          <w:tcPr>
            <w:tcW w:w="1701" w:type="dxa"/>
          </w:tcPr>
          <w:p w14:paraId="18B50EAF" w14:textId="77777777" w:rsidR="0043451C" w:rsidRDefault="0043451C">
            <w:pPr>
              <w:pStyle w:val="ConsPlusNormal"/>
              <w:jc w:val="center"/>
            </w:pPr>
            <w:r>
              <w:t>Срок (период)</w:t>
            </w:r>
          </w:p>
        </w:tc>
      </w:tr>
      <w:tr w:rsidR="0043451C" w14:paraId="04C5E31F" w14:textId="77777777">
        <w:tc>
          <w:tcPr>
            <w:tcW w:w="510" w:type="dxa"/>
          </w:tcPr>
          <w:p w14:paraId="434376DE" w14:textId="77777777" w:rsidR="0043451C" w:rsidRDefault="0043451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52" w:type="dxa"/>
          </w:tcPr>
          <w:p w14:paraId="0E340555" w14:textId="77777777" w:rsidR="0043451C" w:rsidRDefault="0043451C">
            <w:pPr>
              <w:pStyle w:val="ConsPlusNormal"/>
            </w:pPr>
            <w:r>
              <w:t>По хранению транспортных средств</w:t>
            </w:r>
          </w:p>
        </w:tc>
        <w:tc>
          <w:tcPr>
            <w:tcW w:w="1701" w:type="dxa"/>
          </w:tcPr>
          <w:p w14:paraId="7CBD49D1" w14:textId="77777777" w:rsidR="0043451C" w:rsidRDefault="0043451C">
            <w:pPr>
              <w:pStyle w:val="ConsPlusNormal"/>
            </w:pPr>
          </w:p>
        </w:tc>
      </w:tr>
      <w:tr w:rsidR="0043451C" w14:paraId="53DA22E1" w14:textId="77777777">
        <w:tc>
          <w:tcPr>
            <w:tcW w:w="510" w:type="dxa"/>
          </w:tcPr>
          <w:p w14:paraId="36A6CA0B" w14:textId="77777777" w:rsidR="0043451C" w:rsidRDefault="0043451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52" w:type="dxa"/>
          </w:tcPr>
          <w:p w14:paraId="37A1E129" w14:textId="77777777" w:rsidR="0043451C" w:rsidRDefault="0043451C">
            <w:pPr>
              <w:pStyle w:val="ConsPlusNormal"/>
            </w:pPr>
            <w:r>
              <w:t>По транспортировке транспортных средств</w:t>
            </w:r>
          </w:p>
        </w:tc>
        <w:tc>
          <w:tcPr>
            <w:tcW w:w="1701" w:type="dxa"/>
          </w:tcPr>
          <w:p w14:paraId="5847C194" w14:textId="77777777" w:rsidR="0043451C" w:rsidRDefault="0043451C">
            <w:pPr>
              <w:pStyle w:val="ConsPlusNormal"/>
            </w:pPr>
          </w:p>
        </w:tc>
      </w:tr>
      <w:tr w:rsidR="0043451C" w14:paraId="2A98F47F" w14:textId="77777777">
        <w:tc>
          <w:tcPr>
            <w:tcW w:w="510" w:type="dxa"/>
          </w:tcPr>
          <w:p w14:paraId="727902F4" w14:textId="77777777" w:rsidR="0043451C" w:rsidRDefault="0043451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52" w:type="dxa"/>
          </w:tcPr>
          <w:p w14:paraId="27733617" w14:textId="77777777" w:rsidR="0043451C" w:rsidRDefault="0043451C">
            <w:pPr>
              <w:pStyle w:val="ConsPlusNormal"/>
            </w:pPr>
            <w:r>
              <w:t>По транспортировке и хранению транспортных средств</w:t>
            </w:r>
          </w:p>
        </w:tc>
        <w:tc>
          <w:tcPr>
            <w:tcW w:w="1701" w:type="dxa"/>
          </w:tcPr>
          <w:p w14:paraId="09EED61E" w14:textId="77777777" w:rsidR="0043451C" w:rsidRDefault="0043451C">
            <w:pPr>
              <w:pStyle w:val="ConsPlusNormal"/>
            </w:pPr>
          </w:p>
        </w:tc>
      </w:tr>
    </w:tbl>
    <w:p w14:paraId="48E87D6F" w14:textId="77777777" w:rsidR="0043451C" w:rsidRDefault="0043451C">
      <w:pPr>
        <w:pStyle w:val="ConsPlusNormal"/>
        <w:jc w:val="both"/>
      </w:pPr>
    </w:p>
    <w:p w14:paraId="1A20E83D" w14:textId="77777777" w:rsidR="0043451C" w:rsidRDefault="0043451C">
      <w:pPr>
        <w:pStyle w:val="ConsPlusNormal"/>
        <w:ind w:firstLine="540"/>
        <w:jc w:val="both"/>
      </w:pPr>
      <w:r>
        <w:t>Приложения:</w:t>
      </w:r>
    </w:p>
    <w:p w14:paraId="7B7A28A0" w14:textId="77777777" w:rsidR="0043451C" w:rsidRDefault="0043451C">
      <w:pPr>
        <w:pStyle w:val="ConsPlusNormal"/>
        <w:spacing w:before="220"/>
        <w:ind w:firstLine="540"/>
        <w:jc w:val="both"/>
      </w:pPr>
      <w:r>
        <w:t>1. Копии документов, подтверждающих указанные в таблице данные.</w:t>
      </w:r>
    </w:p>
    <w:p w14:paraId="1875725F" w14:textId="77777777" w:rsidR="0043451C" w:rsidRDefault="0043451C">
      <w:pPr>
        <w:pStyle w:val="ConsPlusNonformat"/>
        <w:spacing w:before="200"/>
        <w:jc w:val="both"/>
      </w:pPr>
      <w:r>
        <w:t xml:space="preserve">  ____________    ______________________    __________     ________</w:t>
      </w:r>
    </w:p>
    <w:p w14:paraId="6CB15DE2" w14:textId="77777777" w:rsidR="0043451C" w:rsidRDefault="0043451C">
      <w:pPr>
        <w:pStyle w:val="ConsPlusNonformat"/>
        <w:jc w:val="both"/>
      </w:pPr>
      <w:r>
        <w:t xml:space="preserve">    Должность             Ф.И.О.              подпись        дата</w:t>
      </w:r>
    </w:p>
    <w:p w14:paraId="6B6B89DB" w14:textId="77777777" w:rsidR="0043451C" w:rsidRDefault="0043451C">
      <w:pPr>
        <w:pStyle w:val="ConsPlusNonformat"/>
        <w:jc w:val="both"/>
      </w:pPr>
      <w:r>
        <w:t xml:space="preserve">    М.П.</w:t>
      </w:r>
    </w:p>
    <w:p w14:paraId="63AF0416" w14:textId="77777777" w:rsidR="0043451C" w:rsidRDefault="0043451C">
      <w:pPr>
        <w:pStyle w:val="ConsPlusNormal"/>
        <w:jc w:val="both"/>
      </w:pPr>
    </w:p>
    <w:p w14:paraId="757A30D8" w14:textId="77777777" w:rsidR="008022CD" w:rsidRDefault="008022CD">
      <w:pPr>
        <w:pStyle w:val="ConsPlusNormal"/>
        <w:jc w:val="both"/>
      </w:pPr>
    </w:p>
    <w:p w14:paraId="6BB0D7F6" w14:textId="77777777" w:rsidR="008022CD" w:rsidRDefault="008022CD">
      <w:pPr>
        <w:pStyle w:val="ConsPlusNormal"/>
        <w:jc w:val="both"/>
      </w:pPr>
    </w:p>
    <w:p w14:paraId="7A59DE31" w14:textId="77777777" w:rsidR="008022CD" w:rsidRDefault="008022CD">
      <w:pPr>
        <w:pStyle w:val="ConsPlusNormal"/>
        <w:jc w:val="both"/>
      </w:pPr>
    </w:p>
    <w:p w14:paraId="64ADF84E" w14:textId="77777777" w:rsidR="008022CD" w:rsidRDefault="008022CD">
      <w:pPr>
        <w:pStyle w:val="ConsPlusNormal"/>
        <w:jc w:val="both"/>
      </w:pPr>
    </w:p>
    <w:p w14:paraId="011BC7F1" w14:textId="77777777" w:rsidR="008022CD" w:rsidRDefault="008022CD">
      <w:pPr>
        <w:pStyle w:val="ConsPlusNormal"/>
        <w:jc w:val="both"/>
      </w:pPr>
    </w:p>
    <w:p w14:paraId="21D228D7" w14:textId="77777777" w:rsidR="008022CD" w:rsidRDefault="008022CD">
      <w:pPr>
        <w:pStyle w:val="ConsPlusNormal"/>
        <w:jc w:val="both"/>
      </w:pPr>
    </w:p>
    <w:p w14:paraId="1675941B" w14:textId="77777777" w:rsidR="008022CD" w:rsidRDefault="008022CD">
      <w:pPr>
        <w:pStyle w:val="ConsPlusNormal"/>
        <w:jc w:val="both"/>
      </w:pPr>
    </w:p>
    <w:p w14:paraId="37BF802D" w14:textId="77777777" w:rsidR="008022CD" w:rsidRDefault="008022CD">
      <w:pPr>
        <w:pStyle w:val="ConsPlusNormal"/>
        <w:jc w:val="both"/>
      </w:pPr>
    </w:p>
    <w:p w14:paraId="48A50E8F" w14:textId="77777777" w:rsidR="008022CD" w:rsidRDefault="008022CD">
      <w:pPr>
        <w:pStyle w:val="ConsPlusNormal"/>
        <w:jc w:val="both"/>
      </w:pPr>
    </w:p>
    <w:p w14:paraId="7F2C5BC3" w14:textId="77777777" w:rsidR="008022CD" w:rsidRDefault="008022CD">
      <w:pPr>
        <w:pStyle w:val="ConsPlusNormal"/>
        <w:jc w:val="both"/>
      </w:pPr>
    </w:p>
    <w:p w14:paraId="63C9438B" w14:textId="77777777" w:rsidR="008022CD" w:rsidRDefault="008022CD">
      <w:pPr>
        <w:pStyle w:val="ConsPlusNormal"/>
        <w:jc w:val="both"/>
      </w:pPr>
    </w:p>
    <w:p w14:paraId="3B312781" w14:textId="77777777" w:rsidR="008022CD" w:rsidRDefault="008022CD">
      <w:pPr>
        <w:pStyle w:val="ConsPlusNormal"/>
        <w:jc w:val="both"/>
      </w:pPr>
    </w:p>
    <w:p w14:paraId="67C54AF0" w14:textId="77777777" w:rsidR="008022CD" w:rsidRDefault="008022CD">
      <w:pPr>
        <w:pStyle w:val="ConsPlusNormal"/>
        <w:jc w:val="both"/>
      </w:pPr>
    </w:p>
    <w:p w14:paraId="16D8D98B" w14:textId="77777777" w:rsidR="008022CD" w:rsidRDefault="008022CD">
      <w:pPr>
        <w:pStyle w:val="ConsPlusNormal"/>
        <w:jc w:val="both"/>
      </w:pPr>
    </w:p>
    <w:p w14:paraId="181E62BE" w14:textId="77777777" w:rsidR="008022CD" w:rsidRDefault="008022CD">
      <w:pPr>
        <w:pStyle w:val="ConsPlusNormal"/>
        <w:jc w:val="both"/>
      </w:pPr>
    </w:p>
    <w:p w14:paraId="60BEE42B" w14:textId="77777777" w:rsidR="008022CD" w:rsidRDefault="008022CD">
      <w:pPr>
        <w:pStyle w:val="ConsPlusNormal"/>
        <w:jc w:val="both"/>
      </w:pPr>
    </w:p>
    <w:p w14:paraId="16443AF6" w14:textId="77777777" w:rsidR="008022CD" w:rsidRDefault="008022CD">
      <w:pPr>
        <w:pStyle w:val="ConsPlusNormal"/>
        <w:jc w:val="both"/>
      </w:pPr>
    </w:p>
    <w:p w14:paraId="5296B413" w14:textId="77777777" w:rsidR="008022CD" w:rsidRDefault="008022CD">
      <w:pPr>
        <w:pStyle w:val="ConsPlusNormal"/>
        <w:jc w:val="both"/>
      </w:pPr>
    </w:p>
    <w:p w14:paraId="7A872C64" w14:textId="77777777" w:rsidR="008022CD" w:rsidRDefault="008022CD">
      <w:pPr>
        <w:pStyle w:val="ConsPlusNormal"/>
        <w:jc w:val="both"/>
      </w:pPr>
    </w:p>
    <w:p w14:paraId="2EBF0352" w14:textId="77777777" w:rsidR="008022CD" w:rsidRDefault="008022CD">
      <w:pPr>
        <w:pStyle w:val="ConsPlusNormal"/>
        <w:jc w:val="both"/>
      </w:pPr>
    </w:p>
    <w:p w14:paraId="70EF3887" w14:textId="77777777" w:rsidR="008022CD" w:rsidRDefault="008022CD">
      <w:pPr>
        <w:pStyle w:val="ConsPlusNormal"/>
        <w:jc w:val="both"/>
      </w:pPr>
    </w:p>
    <w:p w14:paraId="245887C9" w14:textId="77777777" w:rsidR="008022CD" w:rsidRDefault="008022CD">
      <w:pPr>
        <w:pStyle w:val="ConsPlusNormal"/>
        <w:jc w:val="both"/>
      </w:pPr>
    </w:p>
    <w:p w14:paraId="735DDD7E" w14:textId="77777777" w:rsidR="008022CD" w:rsidRDefault="008022CD">
      <w:pPr>
        <w:pStyle w:val="ConsPlusNormal"/>
        <w:jc w:val="both"/>
      </w:pPr>
    </w:p>
    <w:p w14:paraId="730722CE" w14:textId="77777777" w:rsidR="008022CD" w:rsidRDefault="008022CD">
      <w:pPr>
        <w:pStyle w:val="ConsPlusNormal"/>
        <w:jc w:val="both"/>
      </w:pPr>
    </w:p>
    <w:p w14:paraId="73CF38BC" w14:textId="77777777" w:rsidR="008022CD" w:rsidRDefault="008022CD">
      <w:pPr>
        <w:pStyle w:val="ConsPlusNormal"/>
        <w:jc w:val="both"/>
      </w:pPr>
    </w:p>
    <w:p w14:paraId="6FC086E5" w14:textId="77777777" w:rsidR="008022CD" w:rsidRDefault="008022CD">
      <w:pPr>
        <w:pStyle w:val="ConsPlusNormal"/>
        <w:jc w:val="both"/>
      </w:pPr>
    </w:p>
    <w:p w14:paraId="665A3C2A" w14:textId="77777777" w:rsidR="00DA2C96" w:rsidRDefault="00DA2C96">
      <w:pPr>
        <w:pStyle w:val="ConsPlusNormal"/>
        <w:jc w:val="both"/>
      </w:pPr>
    </w:p>
    <w:p w14:paraId="4C3CB1A8" w14:textId="77777777" w:rsidR="0043451C" w:rsidRDefault="0043451C">
      <w:pPr>
        <w:pStyle w:val="ConsPlusNormal"/>
        <w:jc w:val="both"/>
      </w:pPr>
    </w:p>
    <w:p w14:paraId="4F7868ED" w14:textId="77777777" w:rsidR="0043451C" w:rsidRDefault="0043451C">
      <w:pPr>
        <w:pStyle w:val="ConsPlusNormal"/>
        <w:jc w:val="both"/>
      </w:pPr>
    </w:p>
    <w:p w14:paraId="595E1F57" w14:textId="77777777" w:rsidR="0043451C" w:rsidRDefault="0043451C">
      <w:pPr>
        <w:pStyle w:val="ConsPlusNormal"/>
        <w:jc w:val="right"/>
        <w:outlineLvl w:val="1"/>
      </w:pPr>
      <w:r>
        <w:lastRenderedPageBreak/>
        <w:t>Приложение N 7</w:t>
      </w:r>
    </w:p>
    <w:p w14:paraId="0AE5453E" w14:textId="77777777" w:rsidR="0043451C" w:rsidRDefault="0043451C">
      <w:pPr>
        <w:pStyle w:val="ConsPlusNormal"/>
        <w:jc w:val="right"/>
      </w:pPr>
      <w:r>
        <w:t>к аукционной документации</w:t>
      </w:r>
    </w:p>
    <w:p w14:paraId="189E1FF0" w14:textId="77777777" w:rsidR="0043451C" w:rsidRDefault="0043451C">
      <w:pPr>
        <w:pStyle w:val="ConsPlusNormal"/>
        <w:jc w:val="both"/>
      </w:pPr>
    </w:p>
    <w:p w14:paraId="053BE773" w14:textId="77777777" w:rsidR="0043451C" w:rsidRDefault="0043451C">
      <w:pPr>
        <w:pStyle w:val="ConsPlusNormal"/>
        <w:jc w:val="center"/>
      </w:pPr>
      <w:bookmarkStart w:id="21" w:name="P705"/>
      <w:bookmarkEnd w:id="21"/>
      <w:r>
        <w:t>СВЕДЕНИЯ</w:t>
      </w:r>
    </w:p>
    <w:p w14:paraId="662ACF29" w14:textId="77777777" w:rsidR="0043451C" w:rsidRDefault="0043451C">
      <w:pPr>
        <w:pStyle w:val="ConsPlusNormal"/>
        <w:jc w:val="center"/>
      </w:pPr>
      <w:r>
        <w:t>О СТРАХОВАНИИ ГРАЖДАНСКОЙ ОТВЕТСТВЕННОСТИ</w:t>
      </w:r>
    </w:p>
    <w:p w14:paraId="135A546E" w14:textId="77777777" w:rsidR="0043451C" w:rsidRDefault="0043451C">
      <w:pPr>
        <w:pStyle w:val="ConsPlusNormal"/>
        <w:jc w:val="center"/>
      </w:pPr>
      <w:r>
        <w:t>НА ВЫПОЛНЕНИЕ РАБОТ ПО ТРАНСПОРТИРОВКЕ</w:t>
      </w:r>
    </w:p>
    <w:p w14:paraId="0B65AF18" w14:textId="77777777" w:rsidR="0043451C" w:rsidRDefault="0043451C">
      <w:pPr>
        <w:pStyle w:val="ConsPlusNormal"/>
        <w:jc w:val="center"/>
      </w:pPr>
      <w:r>
        <w:t>И ХРАНЕНИЮ ЗАДЕРЖАННЫХ ТРАНСПОРТНЫХ СРЕДСТВ</w:t>
      </w:r>
    </w:p>
    <w:p w14:paraId="56FAE8DC" w14:textId="77777777" w:rsidR="0043451C" w:rsidRDefault="0043451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39"/>
      </w:tblGrid>
      <w:tr w:rsidR="0043451C" w14:paraId="695F1106" w14:textId="77777777">
        <w:tc>
          <w:tcPr>
            <w:tcW w:w="5839" w:type="dxa"/>
            <w:tcBorders>
              <w:left w:val="single" w:sz="4" w:space="0" w:color="auto"/>
              <w:right w:val="single" w:sz="4" w:space="0" w:color="auto"/>
            </w:tcBorders>
          </w:tcPr>
          <w:p w14:paraId="72C42226" w14:textId="77777777" w:rsidR="0043451C" w:rsidRDefault="0043451C">
            <w:pPr>
              <w:pStyle w:val="ConsPlusNormal"/>
            </w:pPr>
            <w:r>
              <w:t>Описание схем страхования гражданской ответственности, которые планируется использовать при страховании указанных в аукционе видов деятельности:</w:t>
            </w:r>
          </w:p>
        </w:tc>
      </w:tr>
      <w:tr w:rsidR="0043451C" w14:paraId="1943EADD" w14:textId="77777777">
        <w:tc>
          <w:tcPr>
            <w:tcW w:w="5839" w:type="dxa"/>
            <w:tcBorders>
              <w:left w:val="single" w:sz="4" w:space="0" w:color="auto"/>
              <w:right w:val="single" w:sz="4" w:space="0" w:color="auto"/>
            </w:tcBorders>
          </w:tcPr>
          <w:p w14:paraId="7F1D11E1" w14:textId="77777777" w:rsidR="0043451C" w:rsidRDefault="0043451C">
            <w:pPr>
              <w:pStyle w:val="ConsPlusNormal"/>
            </w:pPr>
            <w:r>
              <w:t>Страховая сумма:</w:t>
            </w:r>
          </w:p>
        </w:tc>
      </w:tr>
      <w:tr w:rsidR="0043451C" w14:paraId="58B8A833" w14:textId="77777777">
        <w:tc>
          <w:tcPr>
            <w:tcW w:w="5839" w:type="dxa"/>
            <w:tcBorders>
              <w:left w:val="single" w:sz="4" w:space="0" w:color="auto"/>
              <w:right w:val="single" w:sz="4" w:space="0" w:color="auto"/>
            </w:tcBorders>
          </w:tcPr>
          <w:p w14:paraId="5D95D927" w14:textId="77777777" w:rsidR="0043451C" w:rsidRDefault="0043451C">
            <w:pPr>
              <w:pStyle w:val="ConsPlusNormal"/>
            </w:pPr>
            <w:r>
              <w:t>Страховая компания, с которой заключен договор страхования:</w:t>
            </w:r>
          </w:p>
        </w:tc>
      </w:tr>
    </w:tbl>
    <w:p w14:paraId="3F19901C" w14:textId="77777777" w:rsidR="0043451C" w:rsidRDefault="0043451C">
      <w:pPr>
        <w:pStyle w:val="ConsPlusNormal"/>
        <w:jc w:val="both"/>
      </w:pPr>
    </w:p>
    <w:p w14:paraId="52BA4502" w14:textId="77777777" w:rsidR="0043451C" w:rsidRDefault="0043451C">
      <w:pPr>
        <w:pStyle w:val="ConsPlusNormal"/>
        <w:ind w:firstLine="540"/>
        <w:jc w:val="both"/>
      </w:pPr>
      <w:r>
        <w:t>Приложения:</w:t>
      </w:r>
    </w:p>
    <w:p w14:paraId="4EF63877" w14:textId="77777777" w:rsidR="0043451C" w:rsidRDefault="0043451C">
      <w:pPr>
        <w:pStyle w:val="ConsPlusNormal"/>
        <w:spacing w:before="220"/>
        <w:ind w:firstLine="540"/>
        <w:jc w:val="both"/>
      </w:pPr>
      <w:r>
        <w:t>1. Копии документов, подтверждающих указанные в таблице данные.</w:t>
      </w:r>
    </w:p>
    <w:p w14:paraId="56E105CB" w14:textId="77777777" w:rsidR="0043451C" w:rsidRDefault="0043451C">
      <w:pPr>
        <w:pStyle w:val="ConsPlusNormal"/>
        <w:spacing w:before="220"/>
        <w:ind w:firstLine="540"/>
        <w:jc w:val="both"/>
      </w:pPr>
      <w:r>
        <w:t>2. Копия договора страхования.</w:t>
      </w:r>
    </w:p>
    <w:p w14:paraId="11A8316A" w14:textId="77777777" w:rsidR="0043451C" w:rsidRDefault="0043451C">
      <w:pPr>
        <w:pStyle w:val="ConsPlusNormal"/>
        <w:spacing w:before="220"/>
        <w:ind w:firstLine="540"/>
        <w:jc w:val="both"/>
      </w:pPr>
      <w:r>
        <w:t>3. Копия лицензии страховой компании.</w:t>
      </w:r>
    </w:p>
    <w:p w14:paraId="7C7C5BDD" w14:textId="77777777" w:rsidR="0043451C" w:rsidRDefault="0043451C">
      <w:pPr>
        <w:pStyle w:val="ConsPlusNonformat"/>
        <w:spacing w:before="200"/>
        <w:jc w:val="both"/>
      </w:pPr>
      <w:r>
        <w:t xml:space="preserve">  ____________    ______________________    __________     ________</w:t>
      </w:r>
    </w:p>
    <w:p w14:paraId="49DD1B81" w14:textId="77777777" w:rsidR="0043451C" w:rsidRDefault="0043451C">
      <w:pPr>
        <w:pStyle w:val="ConsPlusNonformat"/>
        <w:jc w:val="both"/>
      </w:pPr>
      <w:r>
        <w:t xml:space="preserve">    Должность              Ф.И.О.             подпись        дата</w:t>
      </w:r>
    </w:p>
    <w:p w14:paraId="42750532" w14:textId="77777777" w:rsidR="0043451C" w:rsidRDefault="0043451C">
      <w:pPr>
        <w:pStyle w:val="ConsPlusNonformat"/>
        <w:jc w:val="both"/>
      </w:pPr>
      <w:r>
        <w:t xml:space="preserve">                        М.П.</w:t>
      </w:r>
    </w:p>
    <w:p w14:paraId="1E552722" w14:textId="77777777" w:rsidR="0043451C" w:rsidRDefault="0043451C">
      <w:pPr>
        <w:pStyle w:val="ConsPlusNormal"/>
        <w:jc w:val="both"/>
      </w:pPr>
    </w:p>
    <w:p w14:paraId="43CB0045" w14:textId="77777777" w:rsidR="0043451C" w:rsidRDefault="0043451C">
      <w:pPr>
        <w:pStyle w:val="ConsPlusNormal"/>
        <w:jc w:val="both"/>
      </w:pPr>
    </w:p>
    <w:p w14:paraId="5DD62464" w14:textId="77777777" w:rsidR="0043451C" w:rsidRDefault="0043451C">
      <w:pPr>
        <w:pStyle w:val="ConsPlusNormal"/>
        <w:jc w:val="both"/>
      </w:pPr>
    </w:p>
    <w:p w14:paraId="7B3EFB8C" w14:textId="77777777" w:rsidR="0043451C" w:rsidRDefault="0043451C">
      <w:pPr>
        <w:pStyle w:val="ConsPlusNormal"/>
        <w:jc w:val="both"/>
      </w:pPr>
    </w:p>
    <w:p w14:paraId="5C4C1765" w14:textId="77777777" w:rsidR="008022CD" w:rsidRDefault="008022CD">
      <w:pPr>
        <w:pStyle w:val="ConsPlusNormal"/>
        <w:jc w:val="both"/>
      </w:pPr>
    </w:p>
    <w:p w14:paraId="0A011E6C" w14:textId="77777777" w:rsidR="0043451C" w:rsidRDefault="0043451C">
      <w:pPr>
        <w:pStyle w:val="ConsPlusNormal"/>
        <w:jc w:val="right"/>
        <w:outlineLvl w:val="1"/>
      </w:pPr>
      <w:r>
        <w:t>Приложение N 8</w:t>
      </w:r>
    </w:p>
    <w:p w14:paraId="67F8D539" w14:textId="77777777" w:rsidR="0043451C" w:rsidRDefault="0043451C">
      <w:pPr>
        <w:pStyle w:val="ConsPlusNormal"/>
        <w:jc w:val="right"/>
      </w:pPr>
      <w:r>
        <w:t>к аукционной документации</w:t>
      </w:r>
    </w:p>
    <w:p w14:paraId="5018CA31" w14:textId="77777777" w:rsidR="0043451C" w:rsidRDefault="0043451C">
      <w:pPr>
        <w:pStyle w:val="ConsPlusNormal"/>
        <w:jc w:val="both"/>
      </w:pPr>
    </w:p>
    <w:p w14:paraId="62119583" w14:textId="77777777" w:rsidR="0043451C" w:rsidRDefault="0043451C">
      <w:pPr>
        <w:pStyle w:val="ConsPlusNonformat"/>
        <w:jc w:val="both"/>
      </w:pPr>
      <w:r>
        <w:t xml:space="preserve">                           ДОГОВОР N ___________</w:t>
      </w:r>
    </w:p>
    <w:p w14:paraId="57A1A904" w14:textId="77777777" w:rsidR="0043451C" w:rsidRDefault="0043451C">
      <w:pPr>
        <w:pStyle w:val="ConsPlusNonformat"/>
        <w:jc w:val="both"/>
      </w:pPr>
      <w:r>
        <w:t xml:space="preserve">     НА ОСУЩЕСТВЛЕНИЕ ДЕЯТЕЛЬНОСТИ ПО ПЕРЕМЕЩЕНИЮ ТРАНСПОРТНЫХ СРЕДСТВ</w:t>
      </w:r>
    </w:p>
    <w:p w14:paraId="6FDDE3E7" w14:textId="77777777" w:rsidR="0043451C" w:rsidRDefault="0043451C">
      <w:pPr>
        <w:pStyle w:val="ConsPlusNonformat"/>
        <w:jc w:val="both"/>
      </w:pPr>
      <w:r>
        <w:t xml:space="preserve">    НА СПЕЦИАЛИЗИРОВАННЫЕ СТОЯНКИ, ИХ ХРАНЕНИЮ И ВОЗВРАТУ НА ТЕРРИТОРИИ</w:t>
      </w:r>
    </w:p>
    <w:p w14:paraId="2E7D12E0" w14:textId="6DA5C901" w:rsidR="0043451C" w:rsidRDefault="0043451C">
      <w:pPr>
        <w:pStyle w:val="ConsPlusNonformat"/>
        <w:jc w:val="both"/>
      </w:pPr>
      <w:r>
        <w:t xml:space="preserve">                    ГОРОДСКОГО ОКРУГА </w:t>
      </w:r>
      <w:r w:rsidR="00AD2105">
        <w:t>«</w:t>
      </w:r>
      <w:r w:rsidR="007A4A2B">
        <w:t>ГОРОД ДЕРБЕНТ</w:t>
      </w:r>
      <w:r w:rsidR="00AD2105">
        <w:t>»</w:t>
      </w:r>
    </w:p>
    <w:p w14:paraId="0F49DBE4" w14:textId="77777777" w:rsidR="0043451C" w:rsidRDefault="0043451C">
      <w:pPr>
        <w:pStyle w:val="ConsPlusNonformat"/>
        <w:jc w:val="both"/>
      </w:pPr>
    </w:p>
    <w:p w14:paraId="1F857C5E" w14:textId="2C4B794D" w:rsidR="0043451C" w:rsidRDefault="007A4A2B">
      <w:pPr>
        <w:pStyle w:val="ConsPlusNonformat"/>
        <w:jc w:val="both"/>
      </w:pPr>
      <w:r>
        <w:t xml:space="preserve">г. Дербент  </w:t>
      </w:r>
      <w:r w:rsidR="0043451C">
        <w:t xml:space="preserve">                         </w:t>
      </w:r>
      <w:r w:rsidR="00AD2105">
        <w:t xml:space="preserve">                «___»</w:t>
      </w:r>
      <w:r w:rsidR="0043451C">
        <w:t xml:space="preserve"> ________ 20__ г.</w:t>
      </w:r>
    </w:p>
    <w:p w14:paraId="5F00E103" w14:textId="77777777" w:rsidR="0043451C" w:rsidRDefault="0043451C">
      <w:pPr>
        <w:pStyle w:val="ConsPlusNonformat"/>
        <w:jc w:val="both"/>
      </w:pPr>
    </w:p>
    <w:p w14:paraId="30EBFC80" w14:textId="5C3E31B4" w:rsidR="0043451C" w:rsidRDefault="00B217FF">
      <w:pPr>
        <w:pStyle w:val="ConsPlusNonformat"/>
        <w:jc w:val="both"/>
      </w:pPr>
      <w:r>
        <w:t>Администрация городского округа «город Дербент», в</w:t>
      </w:r>
      <w:r w:rsidR="0043451C">
        <w:t xml:space="preserve"> лице</w:t>
      </w:r>
      <w:r>
        <w:t xml:space="preserve"> Главы администрации ГО «город Дербент» ____________________________-, </w:t>
      </w:r>
      <w:r w:rsidR="007708DB">
        <w:t>действующего</w:t>
      </w:r>
      <w:r w:rsidR="0043451C">
        <w:t xml:space="preserve"> на</w:t>
      </w:r>
      <w:r>
        <w:t xml:space="preserve"> </w:t>
      </w:r>
      <w:r w:rsidR="0043451C">
        <w:t xml:space="preserve">основании  </w:t>
      </w:r>
      <w:r>
        <w:t>__________________</w:t>
      </w:r>
      <w:r w:rsidR="0043451C">
        <w:t>,</w:t>
      </w:r>
      <w:r>
        <w:t xml:space="preserve"> </w:t>
      </w:r>
      <w:r w:rsidR="0043451C">
        <w:t>именуемое   в   даль</w:t>
      </w:r>
      <w:r w:rsidR="00262F3F">
        <w:t>нейшем    «Организатор»</w:t>
      </w:r>
      <w:r>
        <w:t xml:space="preserve"> с</w:t>
      </w:r>
      <w:r w:rsidR="0043451C">
        <w:t xml:space="preserve"> одной     стороны,   и</w:t>
      </w:r>
    </w:p>
    <w:p w14:paraId="68427F95" w14:textId="0A91C92F" w:rsidR="0043451C" w:rsidRDefault="00262F3F">
      <w:pPr>
        <w:pStyle w:val="ConsPlusNonformat"/>
        <w:jc w:val="both"/>
      </w:pPr>
      <w:r>
        <w:t>«</w:t>
      </w:r>
      <w:r w:rsidR="0043451C">
        <w:t>_________________________________________</w:t>
      </w:r>
      <w:r>
        <w:t>_______________________________»</w:t>
      </w:r>
      <w:r w:rsidR="0043451C">
        <w:t>,</w:t>
      </w:r>
    </w:p>
    <w:p w14:paraId="5A256319" w14:textId="77777777" w:rsidR="0043451C" w:rsidRDefault="0043451C">
      <w:pPr>
        <w:pStyle w:val="ConsPlusNonformat"/>
        <w:jc w:val="both"/>
      </w:pPr>
      <w:r>
        <w:t>(наименование   органа   (учреждения,  организации)  именуемое  (именуемый)</w:t>
      </w:r>
    </w:p>
    <w:p w14:paraId="6757AC77" w14:textId="43C6125D" w:rsidR="0043451C" w:rsidRDefault="00262F3F">
      <w:pPr>
        <w:pStyle w:val="ConsPlusNonformat"/>
        <w:jc w:val="both"/>
      </w:pPr>
      <w:r>
        <w:t>в дальнейшем «Специализированная организация»</w:t>
      </w:r>
      <w:r w:rsidR="0043451C">
        <w:t>, в лице _____________________</w:t>
      </w:r>
    </w:p>
    <w:p w14:paraId="29805122" w14:textId="795F510F" w:rsidR="0043451C" w:rsidRDefault="0043451C">
      <w:pPr>
        <w:pStyle w:val="ConsPlusNonformat"/>
        <w:jc w:val="both"/>
      </w:pPr>
      <w:r>
        <w:t>____________________________</w:t>
      </w:r>
      <w:r w:rsidR="00B217FF">
        <w:t xml:space="preserve">_____________________________, </w:t>
      </w:r>
      <w:r>
        <w:t>действующего на</w:t>
      </w:r>
    </w:p>
    <w:p w14:paraId="3AB56184" w14:textId="4DB008C6" w:rsidR="0043451C" w:rsidRDefault="00B217FF">
      <w:pPr>
        <w:pStyle w:val="ConsPlusNonformat"/>
        <w:jc w:val="both"/>
      </w:pPr>
      <w:r>
        <w:t xml:space="preserve">основании </w:t>
      </w:r>
      <w:r w:rsidR="0043451C">
        <w:t>___________________________________________,  с другой стороны,</w:t>
      </w:r>
    </w:p>
    <w:p w14:paraId="5B6AC876" w14:textId="54D81FAE" w:rsidR="0043451C" w:rsidRDefault="00262F3F">
      <w:pPr>
        <w:pStyle w:val="ConsPlusNonformat"/>
        <w:jc w:val="both"/>
      </w:pPr>
      <w:r>
        <w:t>вместе  именуемые в дальнейшем «Стороны»</w:t>
      </w:r>
      <w:r w:rsidR="0043451C">
        <w:t xml:space="preserve">, в соответствии </w:t>
      </w:r>
      <w:hyperlink r:id="rId19" w:history="1">
        <w:r w:rsidR="0043451C">
          <w:rPr>
            <w:color w:val="0000FF"/>
          </w:rPr>
          <w:t>Законом</w:t>
        </w:r>
      </w:hyperlink>
      <w:r w:rsidR="0043451C">
        <w:t xml:space="preserve"> Республики</w:t>
      </w:r>
    </w:p>
    <w:p w14:paraId="2A9949F5" w14:textId="12886E18" w:rsidR="0043451C" w:rsidRDefault="0043451C">
      <w:pPr>
        <w:pStyle w:val="ConsPlusNonformat"/>
        <w:jc w:val="both"/>
      </w:pPr>
      <w:r>
        <w:t xml:space="preserve">Дагестан </w:t>
      </w:r>
      <w:r w:rsidR="00262F3F">
        <w:t xml:space="preserve"> от  5  октября  2012  г. N 61 «</w:t>
      </w:r>
      <w:r>
        <w:t>О порядке перемещения транспортных</w:t>
      </w:r>
    </w:p>
    <w:p w14:paraId="55B715D8" w14:textId="77777777" w:rsidR="0043451C" w:rsidRDefault="0043451C">
      <w:pPr>
        <w:pStyle w:val="ConsPlusNonformat"/>
        <w:jc w:val="both"/>
      </w:pPr>
      <w:r>
        <w:t>средств  на  специализированную  стоянку,  их  хранения, оплаты расходов на</w:t>
      </w:r>
    </w:p>
    <w:p w14:paraId="6BCDD123" w14:textId="5E0959DC" w:rsidR="0043451C" w:rsidRDefault="0043451C">
      <w:pPr>
        <w:pStyle w:val="ConsPlusNonformat"/>
        <w:jc w:val="both"/>
      </w:pPr>
      <w:r>
        <w:t xml:space="preserve">перемещение  и  хранение,  </w:t>
      </w:r>
      <w:r w:rsidR="00262F3F">
        <w:t>возврата  транспортных  средств»</w:t>
      </w:r>
      <w:r>
        <w:t xml:space="preserve">, </w:t>
      </w:r>
      <w:hyperlink r:id="rId20" w:history="1">
        <w:r w:rsidR="00D86DD1">
          <w:rPr>
            <w:color w:val="0000FF"/>
          </w:rPr>
          <w:t>П</w:t>
        </w:r>
        <w:r>
          <w:rPr>
            <w:color w:val="0000FF"/>
          </w:rPr>
          <w:t>остановлением</w:t>
        </w:r>
      </w:hyperlink>
    </w:p>
    <w:p w14:paraId="51DD2B78" w14:textId="72ADB66B" w:rsidR="0043451C" w:rsidRDefault="0043451C">
      <w:pPr>
        <w:pStyle w:val="ConsPlusNonformat"/>
        <w:jc w:val="both"/>
      </w:pPr>
      <w:r>
        <w:t>Правительств</w:t>
      </w:r>
      <w:r w:rsidR="007708DB">
        <w:t>а   Республики   Дагестан   от</w:t>
      </w:r>
      <w:r w:rsidR="00262F3F">
        <w:t xml:space="preserve"> 10 ноября  2014  г.  N 541 «</w:t>
      </w:r>
      <w:r>
        <w:t>Об</w:t>
      </w:r>
    </w:p>
    <w:p w14:paraId="2CD968E5" w14:textId="77777777" w:rsidR="0043451C" w:rsidRDefault="0043451C">
      <w:pPr>
        <w:pStyle w:val="ConsPlusNonformat"/>
        <w:jc w:val="both"/>
      </w:pPr>
      <w:r>
        <w:t>утверждении  порядка  проведения  торгов  на  право  оказания на территории</w:t>
      </w:r>
    </w:p>
    <w:p w14:paraId="2B99EBEA" w14:textId="77777777" w:rsidR="0043451C" w:rsidRDefault="0043451C">
      <w:pPr>
        <w:pStyle w:val="ConsPlusNonformat"/>
        <w:jc w:val="both"/>
      </w:pPr>
      <w:r>
        <w:lastRenderedPageBreak/>
        <w:t>городских  округов  и  муниципальных  районов  Республики Дагестан услуг по</w:t>
      </w:r>
    </w:p>
    <w:p w14:paraId="4AFC37DD" w14:textId="77777777" w:rsidR="0043451C" w:rsidRDefault="0043451C">
      <w:pPr>
        <w:pStyle w:val="ConsPlusNonformat"/>
        <w:jc w:val="both"/>
      </w:pPr>
      <w:r>
        <w:t>перемещению задержанных транспортных средств на специализированную стоянку,</w:t>
      </w:r>
    </w:p>
    <w:p w14:paraId="48F7FA8B" w14:textId="77777777" w:rsidR="0043451C" w:rsidRDefault="0043451C">
      <w:pPr>
        <w:pStyle w:val="ConsPlusNonformat"/>
        <w:jc w:val="both"/>
      </w:pPr>
      <w:r>
        <w:t>их   хранению   и   возврату  и  формы  акта  приема-передачи  задержанного</w:t>
      </w:r>
    </w:p>
    <w:p w14:paraId="6C53777E" w14:textId="3A03CAC4" w:rsidR="0043451C" w:rsidRDefault="0043451C">
      <w:pPr>
        <w:pStyle w:val="ConsPlusNonformat"/>
        <w:jc w:val="both"/>
      </w:pPr>
      <w:r>
        <w:t xml:space="preserve">транспортного   средства  для  помещения  </w:t>
      </w:r>
      <w:r w:rsidR="00262F3F">
        <w:t>на  специализированную  стоянку»</w:t>
      </w:r>
      <w:r>
        <w:t>,</w:t>
      </w:r>
    </w:p>
    <w:p w14:paraId="591C042C" w14:textId="6A6DDDAF" w:rsidR="0043451C" w:rsidRDefault="00917757">
      <w:pPr>
        <w:pStyle w:val="ConsPlusNonformat"/>
        <w:jc w:val="both"/>
      </w:pPr>
      <w:hyperlink r:id="rId21" w:history="1">
        <w:r w:rsidR="00D86DD1">
          <w:rPr>
            <w:color w:val="0000FF"/>
          </w:rPr>
          <w:t>П</w:t>
        </w:r>
        <w:r w:rsidR="0043451C">
          <w:rPr>
            <w:color w:val="0000FF"/>
          </w:rPr>
          <w:t>остановлением</w:t>
        </w:r>
      </w:hyperlink>
      <w:r w:rsidR="0043451C">
        <w:t xml:space="preserve"> Правит</w:t>
      </w:r>
      <w:r w:rsidR="00262F3F">
        <w:t>ельства РД от 25.12.2019 N 338 «</w:t>
      </w:r>
      <w:r w:rsidR="0043451C">
        <w:t>Об утверждении Порядка</w:t>
      </w:r>
    </w:p>
    <w:p w14:paraId="22D8FF4D" w14:textId="7772AAE4" w:rsidR="0043451C" w:rsidRDefault="0043451C">
      <w:pPr>
        <w:pStyle w:val="ConsPlusNonformat"/>
        <w:jc w:val="both"/>
      </w:pPr>
      <w:r>
        <w:t>проведения торгов по выбору  исполнителя услуг по перемещению и хранению</w:t>
      </w:r>
    </w:p>
    <w:p w14:paraId="79C6F55A" w14:textId="17F69FAB" w:rsidR="0043451C" w:rsidRDefault="0043451C">
      <w:pPr>
        <w:pStyle w:val="ConsPlusNonformat"/>
        <w:jc w:val="both"/>
      </w:pPr>
      <w:r>
        <w:t>задержанных   транспортных   средств   на   специализированную стоянку на</w:t>
      </w:r>
    </w:p>
    <w:p w14:paraId="53376E92" w14:textId="6DD5C99B" w:rsidR="0043451C" w:rsidRDefault="0043451C">
      <w:pPr>
        <w:pStyle w:val="ConsPlusNonformat"/>
        <w:jc w:val="both"/>
      </w:pPr>
      <w:r>
        <w:t>территории муниципального  района,</w:t>
      </w:r>
      <w:r w:rsidR="007D2D6E">
        <w:t xml:space="preserve"> городского округа,</w:t>
      </w:r>
      <w:r>
        <w:t xml:space="preserve">  городск</w:t>
      </w:r>
      <w:r w:rsidR="00DA2C96">
        <w:t xml:space="preserve">ого  округа  с  внутригородским </w:t>
      </w:r>
      <w:r w:rsidR="00262F3F">
        <w:t>делением Республики Дагестан»</w:t>
      </w:r>
      <w:r>
        <w:t xml:space="preserve">, постановлением </w:t>
      </w:r>
      <w:r w:rsidR="007708DB">
        <w:t xml:space="preserve">Администрации г. Дербент </w:t>
      </w:r>
      <w:r w:rsidR="00DA2C96">
        <w:t xml:space="preserve"> от</w:t>
      </w:r>
      <w:r w:rsidR="00262F3F">
        <w:t>_________ № ___________ «____________________»</w:t>
      </w:r>
      <w:r w:rsidR="00DA2C96">
        <w:t xml:space="preserve">, на основании результатов </w:t>
      </w:r>
      <w:r>
        <w:t>проведения   торгов   (про</w:t>
      </w:r>
      <w:r w:rsidR="00262F3F">
        <w:t>токол   об   итогах   торгов   №</w:t>
      </w:r>
      <w:r w:rsidR="00DA2C96">
        <w:t xml:space="preserve">   ___________ от </w:t>
      </w:r>
      <w:r>
        <w:t>_________________ г.) заключили настоящий договор о нижеследующем.</w:t>
      </w:r>
    </w:p>
    <w:p w14:paraId="1099A5F1" w14:textId="77777777" w:rsidR="0043451C" w:rsidRDefault="0043451C">
      <w:pPr>
        <w:pStyle w:val="ConsPlusNormal"/>
        <w:jc w:val="both"/>
      </w:pPr>
    </w:p>
    <w:p w14:paraId="717FCC4A" w14:textId="77777777" w:rsidR="0043451C" w:rsidRDefault="0043451C">
      <w:pPr>
        <w:pStyle w:val="ConsPlusNonformat"/>
        <w:jc w:val="both"/>
      </w:pPr>
      <w:r>
        <w:t xml:space="preserve">                            1. Предмет договора</w:t>
      </w:r>
    </w:p>
    <w:p w14:paraId="4ECD267F" w14:textId="77777777" w:rsidR="0043451C" w:rsidRDefault="0043451C">
      <w:pPr>
        <w:pStyle w:val="ConsPlusNonformat"/>
        <w:jc w:val="both"/>
      </w:pPr>
    </w:p>
    <w:p w14:paraId="2F4ABA78" w14:textId="6DDC555F" w:rsidR="0043451C" w:rsidRDefault="00262F3F">
      <w:pPr>
        <w:pStyle w:val="ConsPlusNonformat"/>
        <w:jc w:val="both"/>
      </w:pPr>
      <w:r>
        <w:t xml:space="preserve">    1.1.  Организатор</w:t>
      </w:r>
      <w:r w:rsidR="0043451C">
        <w:t xml:space="preserve"> поручает, а Специализированная организация принимает</w:t>
      </w:r>
    </w:p>
    <w:p w14:paraId="60E04963" w14:textId="55C0724B" w:rsidR="0043451C" w:rsidRDefault="00262F3F">
      <w:pPr>
        <w:pStyle w:val="ConsPlusNonformat"/>
        <w:jc w:val="both"/>
      </w:pPr>
      <w:r>
        <w:t>на</w:t>
      </w:r>
      <w:r w:rsidR="0043451C">
        <w:t xml:space="preserve"> себя  обязательства  по перемещению задержанных транспортных средств на</w:t>
      </w:r>
    </w:p>
    <w:p w14:paraId="176C32DC" w14:textId="77777777" w:rsidR="0043451C" w:rsidRDefault="0043451C">
      <w:pPr>
        <w:pStyle w:val="ConsPlusNonformat"/>
        <w:jc w:val="both"/>
      </w:pPr>
      <w:r>
        <w:t>специализированную   стоянку,   их   хранению   и  возврату  на  территории</w:t>
      </w:r>
    </w:p>
    <w:p w14:paraId="2CE7D7DF" w14:textId="77777777" w:rsidR="0043451C" w:rsidRDefault="0043451C">
      <w:pPr>
        <w:pStyle w:val="ConsPlusNonformat"/>
        <w:jc w:val="both"/>
      </w:pPr>
      <w:r>
        <w:t>__________________________.</w:t>
      </w:r>
    </w:p>
    <w:p w14:paraId="55515775" w14:textId="77777777" w:rsidR="0043451C" w:rsidRDefault="0043451C">
      <w:pPr>
        <w:pStyle w:val="ConsPlusNonformat"/>
        <w:jc w:val="both"/>
      </w:pPr>
      <w:r>
        <w:t xml:space="preserve">    1.2.   Хранение  задержанных  транспортных  средств  осуществляется  на</w:t>
      </w:r>
    </w:p>
    <w:p w14:paraId="2C950E5A" w14:textId="77777777" w:rsidR="0043451C" w:rsidRDefault="0043451C">
      <w:pPr>
        <w:pStyle w:val="ConsPlusNonformat"/>
        <w:jc w:val="both"/>
      </w:pPr>
      <w:r>
        <w:t>специализированной  стоянке,   площадью ___________ кв. м, расположенной по</w:t>
      </w:r>
    </w:p>
    <w:p w14:paraId="6D546D48" w14:textId="77777777" w:rsidR="0043451C" w:rsidRDefault="0043451C">
      <w:pPr>
        <w:pStyle w:val="ConsPlusNonformat"/>
        <w:jc w:val="both"/>
      </w:pPr>
      <w:r>
        <w:t>адресу: ________________________.</w:t>
      </w:r>
    </w:p>
    <w:p w14:paraId="5AF15426" w14:textId="77777777" w:rsidR="0043451C" w:rsidRDefault="0043451C">
      <w:pPr>
        <w:pStyle w:val="ConsPlusNonformat"/>
        <w:jc w:val="both"/>
      </w:pPr>
      <w:r>
        <w:t xml:space="preserve">    1.3.  Перемещение  транспортных  средств  на специализированную стоянку</w:t>
      </w:r>
    </w:p>
    <w:p w14:paraId="77360C58" w14:textId="77777777" w:rsidR="0043451C" w:rsidRDefault="0043451C">
      <w:pPr>
        <w:pStyle w:val="ConsPlusNonformat"/>
        <w:jc w:val="both"/>
      </w:pPr>
      <w:r>
        <w:t>осуществляется следующими специальными техническими средствами:</w:t>
      </w:r>
    </w:p>
    <w:p w14:paraId="6F84844D" w14:textId="77777777" w:rsidR="0043451C" w:rsidRDefault="0043451C">
      <w:pPr>
        <w:pStyle w:val="ConsPlusNonformat"/>
        <w:jc w:val="both"/>
      </w:pPr>
      <w:r>
        <w:t xml:space="preserve">    а) ___________________________________________________________________;</w:t>
      </w:r>
    </w:p>
    <w:p w14:paraId="49D47363" w14:textId="77777777" w:rsidR="0043451C" w:rsidRDefault="0043451C">
      <w:pPr>
        <w:pStyle w:val="ConsPlusNonformat"/>
        <w:jc w:val="both"/>
      </w:pPr>
      <w:r>
        <w:t xml:space="preserve">    б) ___________________________________________________________________;</w:t>
      </w:r>
    </w:p>
    <w:p w14:paraId="765B68B7" w14:textId="77777777" w:rsidR="0043451C" w:rsidRDefault="0043451C">
      <w:pPr>
        <w:pStyle w:val="ConsPlusNonformat"/>
        <w:jc w:val="both"/>
      </w:pPr>
      <w:r>
        <w:t xml:space="preserve">    в) ___________________________________________________________________.</w:t>
      </w:r>
    </w:p>
    <w:p w14:paraId="2BCD26D3" w14:textId="77777777" w:rsidR="0043451C" w:rsidRDefault="0043451C">
      <w:pPr>
        <w:pStyle w:val="ConsPlusNonformat"/>
        <w:jc w:val="both"/>
      </w:pPr>
    </w:p>
    <w:p w14:paraId="78572751" w14:textId="4688AA27" w:rsidR="0043451C" w:rsidRDefault="00CE1EDA" w:rsidP="00CE1EDA">
      <w:pPr>
        <w:pStyle w:val="ConsPlusNonformat"/>
        <w:jc w:val="center"/>
      </w:pPr>
      <w:r>
        <w:t>2. Информация о специализированной</w:t>
      </w:r>
      <w:r w:rsidR="0043451C">
        <w:t xml:space="preserve"> </w:t>
      </w:r>
      <w:r>
        <w:t>организации, исполняющей</w:t>
      </w:r>
      <w:r w:rsidR="0043451C">
        <w:t xml:space="preserve"> решение</w:t>
      </w:r>
    </w:p>
    <w:p w14:paraId="428C573F" w14:textId="22296762" w:rsidR="0043451C" w:rsidRDefault="0043451C" w:rsidP="00CE1EDA">
      <w:pPr>
        <w:pStyle w:val="ConsPlusNonformat"/>
        <w:jc w:val="center"/>
      </w:pPr>
      <w:r>
        <w:t>о задержании транспортного средства</w:t>
      </w:r>
    </w:p>
    <w:p w14:paraId="1CFBD971" w14:textId="77777777" w:rsidR="0043451C" w:rsidRDefault="0043451C">
      <w:pPr>
        <w:pStyle w:val="ConsPlusNonformat"/>
        <w:jc w:val="both"/>
      </w:pPr>
    </w:p>
    <w:p w14:paraId="04D17775" w14:textId="77777777" w:rsidR="0043451C" w:rsidRDefault="0043451C">
      <w:pPr>
        <w:pStyle w:val="ConsPlusNonformat"/>
        <w:jc w:val="both"/>
      </w:pPr>
      <w:bookmarkStart w:id="22" w:name="P784"/>
      <w:bookmarkEnd w:id="22"/>
      <w:r>
        <w:t xml:space="preserve">    2.1. Стороны установили следующее:</w:t>
      </w:r>
    </w:p>
    <w:p w14:paraId="72E067D7" w14:textId="77777777" w:rsidR="0043451C" w:rsidRDefault="0043451C">
      <w:pPr>
        <w:pStyle w:val="ConsPlusNonformat"/>
        <w:jc w:val="both"/>
      </w:pPr>
      <w:r>
        <w:t xml:space="preserve">    полное  и  (в случае, если имеется) сокращенное, в том числе фирменное,</w:t>
      </w:r>
    </w:p>
    <w:p w14:paraId="25FCA6FB" w14:textId="77777777" w:rsidR="0043451C" w:rsidRDefault="0043451C">
      <w:pPr>
        <w:pStyle w:val="ConsPlusNonformat"/>
        <w:jc w:val="both"/>
      </w:pPr>
      <w:r>
        <w:t>наименование юридического лица: __________________________________________;</w:t>
      </w:r>
    </w:p>
    <w:p w14:paraId="689EB908" w14:textId="77777777" w:rsidR="0043451C" w:rsidRDefault="0043451C">
      <w:pPr>
        <w:pStyle w:val="ConsPlusNonformat"/>
        <w:jc w:val="both"/>
      </w:pPr>
      <w:r>
        <w:t xml:space="preserve">    адрес  (место нахождения) постоянно действующего исполнительного органа</w:t>
      </w:r>
    </w:p>
    <w:p w14:paraId="2C2D5D8C" w14:textId="77777777" w:rsidR="0043451C" w:rsidRDefault="0043451C">
      <w:pPr>
        <w:pStyle w:val="ConsPlusNonformat"/>
        <w:jc w:val="both"/>
      </w:pPr>
      <w:r>
        <w:t>юридического    лица    (в   случае   отсутствия   постоянно   действующего</w:t>
      </w:r>
    </w:p>
    <w:p w14:paraId="636A7E14" w14:textId="77777777" w:rsidR="0043451C" w:rsidRDefault="0043451C">
      <w:pPr>
        <w:pStyle w:val="ConsPlusNonformat"/>
        <w:jc w:val="both"/>
      </w:pPr>
      <w:r>
        <w:t>исполнительного  органа  юридического лица - иного органа или лица, имеющих</w:t>
      </w:r>
    </w:p>
    <w:p w14:paraId="0773A447" w14:textId="77777777" w:rsidR="0043451C" w:rsidRDefault="0043451C">
      <w:pPr>
        <w:pStyle w:val="ConsPlusNonformat"/>
        <w:jc w:val="both"/>
      </w:pPr>
      <w:r>
        <w:t>право действовать от имени юридического лица без доверенности), по которому</w:t>
      </w:r>
    </w:p>
    <w:p w14:paraId="7A71F78E" w14:textId="77777777" w:rsidR="0043451C" w:rsidRDefault="0043451C">
      <w:pPr>
        <w:pStyle w:val="ConsPlusNonformat"/>
        <w:jc w:val="both"/>
      </w:pPr>
      <w:r>
        <w:t>осуществляется связь с юридическим лицом: ________________________________,</w:t>
      </w:r>
    </w:p>
    <w:p w14:paraId="0132F288" w14:textId="77777777" w:rsidR="0043451C" w:rsidRDefault="0043451C">
      <w:pPr>
        <w:pStyle w:val="ConsPlusNonformat"/>
        <w:jc w:val="both"/>
      </w:pPr>
      <w:r>
        <w:t>адрес электронной почты (если имеется): __________________________________;</w:t>
      </w:r>
    </w:p>
    <w:p w14:paraId="1A8F0D45" w14:textId="77777777" w:rsidR="0043451C" w:rsidRDefault="0043451C">
      <w:pPr>
        <w:pStyle w:val="ConsPlusNonformat"/>
        <w:jc w:val="both"/>
      </w:pPr>
      <w:r>
        <w:t xml:space="preserve">    должности,   фамилии,  имена,  отчества  лиц,  ответственных  за  прием</w:t>
      </w:r>
    </w:p>
    <w:p w14:paraId="7CFCDCF1" w14:textId="77777777" w:rsidR="0043451C" w:rsidRDefault="0043451C">
      <w:pPr>
        <w:pStyle w:val="ConsPlusNonformat"/>
        <w:jc w:val="both"/>
      </w:pPr>
      <w:r>
        <w:t>информации  о  выезде к месту исполнения решения о задержании транспортного</w:t>
      </w:r>
    </w:p>
    <w:p w14:paraId="0BB4FCD5" w14:textId="77777777" w:rsidR="0043451C" w:rsidRDefault="0043451C">
      <w:pPr>
        <w:pStyle w:val="ConsPlusNonformat"/>
        <w:jc w:val="both"/>
      </w:pPr>
      <w:r>
        <w:t>средства, их контактные номера телефонов: _________________________________</w:t>
      </w:r>
    </w:p>
    <w:p w14:paraId="39542935" w14:textId="77777777" w:rsidR="0043451C" w:rsidRDefault="0043451C">
      <w:pPr>
        <w:pStyle w:val="ConsPlusNonformat"/>
        <w:jc w:val="both"/>
      </w:pPr>
      <w:r>
        <w:t>___________________________________________________________________________</w:t>
      </w:r>
    </w:p>
    <w:p w14:paraId="6CBDA813" w14:textId="77777777" w:rsidR="0043451C" w:rsidRDefault="0043451C">
      <w:pPr>
        <w:pStyle w:val="ConsPlusNonformat"/>
        <w:jc w:val="both"/>
      </w:pPr>
      <w:r>
        <w:t xml:space="preserve">    должности,  фамилии,  имена,  отчества  лиц,  ответственных за хранение</w:t>
      </w:r>
    </w:p>
    <w:p w14:paraId="42E5C83B" w14:textId="77777777" w:rsidR="0043451C" w:rsidRDefault="0043451C">
      <w:pPr>
        <w:pStyle w:val="ConsPlusNonformat"/>
        <w:jc w:val="both"/>
      </w:pPr>
      <w:r>
        <w:t>задержанных транспортных средств _________________________________________,</w:t>
      </w:r>
    </w:p>
    <w:p w14:paraId="043F457F" w14:textId="77777777" w:rsidR="0043451C" w:rsidRDefault="0043451C">
      <w:pPr>
        <w:pStyle w:val="ConsPlusNonformat"/>
        <w:jc w:val="both"/>
      </w:pPr>
      <w:r>
        <w:t xml:space="preserve">    телефон горячей линии ________________________________________________.</w:t>
      </w:r>
    </w:p>
    <w:p w14:paraId="31171FB3" w14:textId="17DB3D28" w:rsidR="0043451C" w:rsidRDefault="0043451C">
      <w:pPr>
        <w:pStyle w:val="ConsPlusNonformat"/>
        <w:jc w:val="both"/>
      </w:pPr>
      <w:r>
        <w:t xml:space="preserve">    2.2.  Орган</w:t>
      </w:r>
      <w:r w:rsidR="00B4583C">
        <w:t>изация, исполняющая</w:t>
      </w:r>
      <w:r>
        <w:t xml:space="preserve"> решение о задер</w:t>
      </w:r>
      <w:r w:rsidR="00B4583C">
        <w:t xml:space="preserve">жании транспортного средства, в </w:t>
      </w:r>
      <w:r>
        <w:t xml:space="preserve">течение трех дней со дня изменения информации, указанной в </w:t>
      </w:r>
      <w:hyperlink w:anchor="P784" w:history="1">
        <w:r>
          <w:rPr>
            <w:color w:val="0000FF"/>
          </w:rPr>
          <w:t>п. 2.1</w:t>
        </w:r>
      </w:hyperlink>
      <w:r>
        <w:t xml:space="preserve"> договора,</w:t>
      </w:r>
    </w:p>
    <w:p w14:paraId="5F27F46F" w14:textId="05FA41CA" w:rsidR="0043451C" w:rsidRDefault="00B4583C">
      <w:pPr>
        <w:pStyle w:val="ConsPlusNonformat"/>
        <w:jc w:val="both"/>
      </w:pPr>
      <w:r>
        <w:t>О</w:t>
      </w:r>
      <w:r w:rsidR="0043451C">
        <w:t>бязан</w:t>
      </w:r>
      <w:r>
        <w:t xml:space="preserve">а </w:t>
      </w:r>
      <w:r w:rsidR="0043451C">
        <w:t>сообщить об этом Организатору в письменном виде.</w:t>
      </w:r>
    </w:p>
    <w:p w14:paraId="1AD9416F" w14:textId="77777777" w:rsidR="0043451C" w:rsidRDefault="0043451C">
      <w:pPr>
        <w:pStyle w:val="ConsPlusNonformat"/>
        <w:jc w:val="both"/>
      </w:pPr>
    </w:p>
    <w:p w14:paraId="1BB00383" w14:textId="5B6E85AC" w:rsidR="0043451C" w:rsidRDefault="0043451C" w:rsidP="00CE1EDA">
      <w:pPr>
        <w:pStyle w:val="ConsPlusNonformat"/>
        <w:jc w:val="center"/>
      </w:pPr>
      <w:r>
        <w:t xml:space="preserve">3. Обязанности </w:t>
      </w:r>
      <w:r w:rsidR="00CE1EDA">
        <w:t>специализированной организации, исполняющей</w:t>
      </w:r>
      <w:r>
        <w:t xml:space="preserve"> решение</w:t>
      </w:r>
    </w:p>
    <w:p w14:paraId="4A83774E" w14:textId="105257C5" w:rsidR="0043451C" w:rsidRDefault="0043451C" w:rsidP="00CE1EDA">
      <w:pPr>
        <w:pStyle w:val="ConsPlusNonformat"/>
        <w:jc w:val="center"/>
      </w:pPr>
      <w:r>
        <w:t>о задержании транспортного средства</w:t>
      </w:r>
    </w:p>
    <w:p w14:paraId="3084C673" w14:textId="77777777" w:rsidR="0043451C" w:rsidRDefault="0043451C">
      <w:pPr>
        <w:pStyle w:val="ConsPlusNonformat"/>
        <w:jc w:val="both"/>
      </w:pPr>
    </w:p>
    <w:p w14:paraId="70BDFED1" w14:textId="77777777" w:rsidR="0043451C" w:rsidRDefault="0043451C">
      <w:pPr>
        <w:pStyle w:val="ConsPlusNonformat"/>
        <w:jc w:val="both"/>
      </w:pPr>
      <w:r>
        <w:t xml:space="preserve">    3.1. Специализированная организация обязана:</w:t>
      </w:r>
    </w:p>
    <w:p w14:paraId="43E59E59" w14:textId="77777777" w:rsidR="0043451C" w:rsidRDefault="0043451C">
      <w:pPr>
        <w:pStyle w:val="ConsPlusNonformat"/>
        <w:jc w:val="both"/>
      </w:pPr>
      <w:bookmarkStart w:id="23" w:name="P808"/>
      <w:bookmarkEnd w:id="23"/>
      <w:r>
        <w:t xml:space="preserve">    3.1.1.  Круглосуточно  производить прием и учет заявок должностных лиц,</w:t>
      </w:r>
    </w:p>
    <w:p w14:paraId="5AF89113" w14:textId="77777777" w:rsidR="0043451C" w:rsidRDefault="0043451C">
      <w:pPr>
        <w:pStyle w:val="ConsPlusNonformat"/>
        <w:jc w:val="both"/>
      </w:pPr>
      <w:r>
        <w:t>уполномоченных  составлять протоколы об административных правонарушениях на</w:t>
      </w:r>
    </w:p>
    <w:p w14:paraId="0CE27074" w14:textId="77777777" w:rsidR="0043451C" w:rsidRDefault="0043451C">
      <w:pPr>
        <w:pStyle w:val="ConsPlusNonformat"/>
        <w:jc w:val="both"/>
      </w:pPr>
      <w:r>
        <w:t>перемещение    и    хранение    задержанных    транспортных    средств   на</w:t>
      </w:r>
    </w:p>
    <w:p w14:paraId="6600D0DB" w14:textId="77777777" w:rsidR="0043451C" w:rsidRDefault="0043451C">
      <w:pPr>
        <w:pStyle w:val="ConsPlusNonformat"/>
        <w:jc w:val="both"/>
      </w:pPr>
      <w:r>
        <w:t xml:space="preserve">специализированные  стоянки,  по  телефонам, указанным  в </w:t>
      </w:r>
      <w:hyperlink w:anchor="P784" w:history="1">
        <w:r>
          <w:rPr>
            <w:color w:val="0000FF"/>
          </w:rPr>
          <w:t>п. 2.1</w:t>
        </w:r>
      </w:hyperlink>
      <w:r>
        <w:t xml:space="preserve"> настоящего</w:t>
      </w:r>
    </w:p>
    <w:p w14:paraId="48593CAC" w14:textId="77777777" w:rsidR="0043451C" w:rsidRDefault="0043451C">
      <w:pPr>
        <w:pStyle w:val="ConsPlusNonformat"/>
        <w:jc w:val="both"/>
      </w:pPr>
      <w:r>
        <w:t>договора, через диспетчерскую службу.</w:t>
      </w:r>
    </w:p>
    <w:p w14:paraId="22796788" w14:textId="77777777" w:rsidR="0043451C" w:rsidRDefault="0043451C">
      <w:pPr>
        <w:pStyle w:val="ConsPlusNonformat"/>
        <w:jc w:val="both"/>
      </w:pPr>
      <w:r>
        <w:t xml:space="preserve">    При   получении   заявки   на   перемещение   и  хранение  задержанного</w:t>
      </w:r>
    </w:p>
    <w:p w14:paraId="2685861A" w14:textId="77777777" w:rsidR="0043451C" w:rsidRDefault="0043451C">
      <w:pPr>
        <w:pStyle w:val="ConsPlusNonformat"/>
        <w:jc w:val="both"/>
      </w:pPr>
      <w:r>
        <w:t>транспортного  средства  на специализированную стоянку диспетчерская служба</w:t>
      </w:r>
    </w:p>
    <w:p w14:paraId="6B766809" w14:textId="77777777" w:rsidR="0043451C" w:rsidRDefault="0043451C">
      <w:pPr>
        <w:pStyle w:val="ConsPlusNonformat"/>
        <w:jc w:val="both"/>
      </w:pPr>
      <w:r>
        <w:t>незамедлительно  направляет представителя Специализированной  организации с</w:t>
      </w:r>
    </w:p>
    <w:p w14:paraId="3882243F" w14:textId="77777777" w:rsidR="0043451C" w:rsidRDefault="0043451C">
      <w:pPr>
        <w:pStyle w:val="ConsPlusNonformat"/>
        <w:jc w:val="both"/>
      </w:pPr>
      <w:r>
        <w:lastRenderedPageBreak/>
        <w:t>надлежаще   оформленной   доверенностью.   Прибывший  на  место  задержания</w:t>
      </w:r>
    </w:p>
    <w:p w14:paraId="73B54BD7" w14:textId="77777777" w:rsidR="0043451C" w:rsidRDefault="0043451C">
      <w:pPr>
        <w:pStyle w:val="ConsPlusNonformat"/>
        <w:jc w:val="both"/>
      </w:pPr>
      <w:r>
        <w:t>представитель  должен  иметь  при себе документ, удостоверяющий личность, и</w:t>
      </w:r>
    </w:p>
    <w:p w14:paraId="0D2B77D6" w14:textId="77777777" w:rsidR="0043451C" w:rsidRDefault="0043451C">
      <w:pPr>
        <w:pStyle w:val="ConsPlusNonformat"/>
        <w:jc w:val="both"/>
      </w:pPr>
      <w:r>
        <w:t>доверенность на право осуществления указанных действий.</w:t>
      </w:r>
    </w:p>
    <w:p w14:paraId="57A1029D" w14:textId="77777777" w:rsidR="0043451C" w:rsidRDefault="0043451C">
      <w:pPr>
        <w:pStyle w:val="ConsPlusNonformat"/>
        <w:jc w:val="both"/>
      </w:pPr>
      <w:r>
        <w:t xml:space="preserve">    3.1.2.  Круглосуточно  обеспечивать  прибытие  необходимого  количества</w:t>
      </w:r>
    </w:p>
    <w:p w14:paraId="56EE31E0" w14:textId="77777777" w:rsidR="0043451C" w:rsidRDefault="0043451C">
      <w:pPr>
        <w:pStyle w:val="ConsPlusNonformat"/>
        <w:jc w:val="both"/>
      </w:pPr>
      <w:r>
        <w:t>специальных    транспортных   средств,   предназначенных   для   выполнения</w:t>
      </w:r>
    </w:p>
    <w:p w14:paraId="0AFC4D59" w14:textId="77777777" w:rsidR="0043451C" w:rsidRDefault="0043451C">
      <w:pPr>
        <w:pStyle w:val="ConsPlusNonformat"/>
        <w:jc w:val="both"/>
      </w:pPr>
      <w:r>
        <w:t>специальных  функций  по погрузке, разгрузке, перевозке и буксировке других</w:t>
      </w:r>
    </w:p>
    <w:p w14:paraId="0C300330" w14:textId="77777777" w:rsidR="0043451C" w:rsidRDefault="0043451C">
      <w:pPr>
        <w:pStyle w:val="ConsPlusNonformat"/>
        <w:jc w:val="both"/>
      </w:pPr>
      <w:r>
        <w:t>транспортных  средств,  к месту задержания транспортных средств в течение 1</w:t>
      </w:r>
    </w:p>
    <w:p w14:paraId="28F6F03A" w14:textId="77777777" w:rsidR="0043451C" w:rsidRDefault="0043451C">
      <w:pPr>
        <w:pStyle w:val="ConsPlusNonformat"/>
        <w:jc w:val="both"/>
      </w:pPr>
      <w:r>
        <w:t>часа    после    поступления   вызова.   Информировать   должностных   лиц,</w:t>
      </w:r>
    </w:p>
    <w:p w14:paraId="246AA5DB" w14:textId="77777777" w:rsidR="0043451C" w:rsidRDefault="0043451C">
      <w:pPr>
        <w:pStyle w:val="ConsPlusNonformat"/>
        <w:jc w:val="both"/>
      </w:pPr>
      <w:r>
        <w:t>уполномоченных  составлять  протоколы  о  соответствующих  административных</w:t>
      </w:r>
    </w:p>
    <w:p w14:paraId="2A6992A9" w14:textId="77777777" w:rsidR="0043451C" w:rsidRDefault="0043451C">
      <w:pPr>
        <w:pStyle w:val="ConsPlusNonformat"/>
        <w:jc w:val="both"/>
      </w:pPr>
      <w:r>
        <w:t>правонарушениях, о времени прибытия.</w:t>
      </w:r>
    </w:p>
    <w:p w14:paraId="2F2C178A" w14:textId="77777777" w:rsidR="0043451C" w:rsidRDefault="0043451C">
      <w:pPr>
        <w:pStyle w:val="ConsPlusNonformat"/>
        <w:jc w:val="both"/>
      </w:pPr>
      <w:r>
        <w:t xml:space="preserve">    3.1.3.  Круглосуточно  производить выдачу со специализированной стоянки</w:t>
      </w:r>
    </w:p>
    <w:p w14:paraId="498FE12C" w14:textId="77777777" w:rsidR="0043451C" w:rsidRDefault="0043451C">
      <w:pPr>
        <w:pStyle w:val="ConsPlusNonformat"/>
        <w:jc w:val="both"/>
      </w:pPr>
      <w:r>
        <w:t>владельцу  транспортного  средства  на  основании  разрешения (в письменной</w:t>
      </w:r>
    </w:p>
    <w:p w14:paraId="2FBE3F3C" w14:textId="77777777" w:rsidR="0043451C" w:rsidRDefault="0043451C">
      <w:pPr>
        <w:pStyle w:val="ConsPlusNonformat"/>
        <w:jc w:val="both"/>
      </w:pPr>
      <w:r>
        <w:t>форме)   должностного   лица,   уполномоченного   составлять  протоколы  об</w:t>
      </w:r>
    </w:p>
    <w:p w14:paraId="308CAA01" w14:textId="77777777" w:rsidR="0043451C" w:rsidRDefault="0043451C">
      <w:pPr>
        <w:pStyle w:val="ConsPlusNonformat"/>
        <w:jc w:val="both"/>
      </w:pPr>
      <w:r>
        <w:t>административных   правонарушениях,   или   постановления   о   прекращении</w:t>
      </w:r>
    </w:p>
    <w:p w14:paraId="1F62AD99" w14:textId="77777777" w:rsidR="0043451C" w:rsidRDefault="0043451C">
      <w:pPr>
        <w:pStyle w:val="ConsPlusNonformat"/>
        <w:jc w:val="both"/>
      </w:pPr>
      <w:r>
        <w:t>производства   по   делу  об  административном  правонарушении  в  случаях,</w:t>
      </w:r>
    </w:p>
    <w:p w14:paraId="27AA9A21" w14:textId="77777777" w:rsidR="0043451C" w:rsidRDefault="0043451C">
      <w:pPr>
        <w:pStyle w:val="ConsPlusNonformat"/>
        <w:jc w:val="both"/>
      </w:pPr>
      <w:r>
        <w:t xml:space="preserve">установленных   </w:t>
      </w:r>
      <w:hyperlink r:id="rId22" w:history="1">
        <w:r>
          <w:rPr>
            <w:color w:val="0000FF"/>
          </w:rPr>
          <w:t>частью   12  статьи  27.13</w:t>
        </w:r>
      </w:hyperlink>
      <w:r>
        <w:t xml:space="preserve">  Кодекса Российской Федерации об</w:t>
      </w:r>
    </w:p>
    <w:p w14:paraId="56E7ABC5" w14:textId="77777777" w:rsidR="0043451C" w:rsidRDefault="0043451C">
      <w:pPr>
        <w:pStyle w:val="ConsPlusNonformat"/>
        <w:jc w:val="both"/>
      </w:pPr>
      <w:r>
        <w:t>административных правонарушениях.</w:t>
      </w:r>
    </w:p>
    <w:p w14:paraId="10B57EDC" w14:textId="77777777" w:rsidR="0043451C" w:rsidRDefault="0043451C">
      <w:pPr>
        <w:pStyle w:val="ConsPlusNonformat"/>
        <w:jc w:val="both"/>
      </w:pPr>
      <w:r>
        <w:t xml:space="preserve">    3.1.4. Осуществлять транспортировку задержанного транспортного средства</w:t>
      </w:r>
    </w:p>
    <w:p w14:paraId="1DD06CAE" w14:textId="77777777" w:rsidR="0043451C" w:rsidRDefault="0043451C">
      <w:pPr>
        <w:pStyle w:val="ConsPlusNonformat"/>
        <w:jc w:val="both"/>
      </w:pPr>
      <w:r>
        <w:t>на  специализированную  стоянку  и  его  хранение с соблюдением необходимых</w:t>
      </w:r>
    </w:p>
    <w:p w14:paraId="5FE60FDF" w14:textId="77777777" w:rsidR="0043451C" w:rsidRDefault="0043451C">
      <w:pPr>
        <w:pStyle w:val="ConsPlusNonformat"/>
        <w:jc w:val="both"/>
      </w:pPr>
      <w:r>
        <w:t>требований по сохранности имущества.</w:t>
      </w:r>
    </w:p>
    <w:p w14:paraId="17FBD4DA" w14:textId="77777777" w:rsidR="0043451C" w:rsidRDefault="0043451C">
      <w:pPr>
        <w:pStyle w:val="ConsPlusNonformat"/>
        <w:jc w:val="both"/>
      </w:pPr>
      <w:bookmarkStart w:id="24" w:name="P836"/>
      <w:bookmarkEnd w:id="24"/>
      <w:r>
        <w:t xml:space="preserve">    3.1.5.  Вести учет транспортных средств на специализированной стоянке в</w:t>
      </w:r>
    </w:p>
    <w:p w14:paraId="332165D2" w14:textId="77777777" w:rsidR="0043451C" w:rsidRDefault="0043451C">
      <w:pPr>
        <w:pStyle w:val="ConsPlusNonformat"/>
        <w:jc w:val="both"/>
      </w:pPr>
      <w:r>
        <w:t xml:space="preserve">журнале  учета  транспортных  средств  согласно </w:t>
      </w:r>
      <w:hyperlink w:anchor="P1070" w:history="1">
        <w:r>
          <w:rPr>
            <w:color w:val="0000FF"/>
          </w:rPr>
          <w:t>приложению N 1</w:t>
        </w:r>
      </w:hyperlink>
      <w:r>
        <w:t xml:space="preserve"> к настоящему</w:t>
      </w:r>
    </w:p>
    <w:p w14:paraId="234BECBA" w14:textId="77777777" w:rsidR="0043451C" w:rsidRDefault="0043451C">
      <w:pPr>
        <w:pStyle w:val="ConsPlusNonformat"/>
        <w:jc w:val="both"/>
      </w:pPr>
      <w:r>
        <w:t>договору.</w:t>
      </w:r>
    </w:p>
    <w:p w14:paraId="32C56154" w14:textId="77777777" w:rsidR="0043451C" w:rsidRDefault="0043451C">
      <w:pPr>
        <w:pStyle w:val="ConsPlusNonformat"/>
        <w:jc w:val="both"/>
      </w:pPr>
      <w:r>
        <w:t xml:space="preserve">    3.1.6.  Нести  все  расходы  (в  том  числе по уплате налогов, пошлин и</w:t>
      </w:r>
    </w:p>
    <w:p w14:paraId="5933B179" w14:textId="77777777" w:rsidR="0043451C" w:rsidRDefault="0043451C">
      <w:pPr>
        <w:pStyle w:val="ConsPlusNonformat"/>
        <w:jc w:val="both"/>
      </w:pPr>
      <w:r>
        <w:t>других  обязательных  платежей)  связанные с обустройством, обслуживанием и</w:t>
      </w:r>
    </w:p>
    <w:p w14:paraId="2F2C669E" w14:textId="77777777" w:rsidR="0043451C" w:rsidRDefault="0043451C">
      <w:pPr>
        <w:pStyle w:val="ConsPlusNonformat"/>
        <w:jc w:val="both"/>
      </w:pPr>
      <w:r>
        <w:t>эксплуатацией специализированной стоянки.</w:t>
      </w:r>
    </w:p>
    <w:p w14:paraId="5569984F" w14:textId="77777777" w:rsidR="0043451C" w:rsidRDefault="0043451C">
      <w:pPr>
        <w:pStyle w:val="ConsPlusNonformat"/>
        <w:jc w:val="both"/>
      </w:pPr>
      <w:bookmarkStart w:id="25" w:name="P842"/>
      <w:bookmarkEnd w:id="25"/>
      <w:r>
        <w:t xml:space="preserve">    3.1.7.  Использовать специализированную стоянку только с целью хранения</w:t>
      </w:r>
    </w:p>
    <w:p w14:paraId="4F04F187" w14:textId="77777777" w:rsidR="0043451C" w:rsidRDefault="0043451C">
      <w:pPr>
        <w:pStyle w:val="ConsPlusNonformat"/>
        <w:jc w:val="both"/>
      </w:pPr>
      <w:r>
        <w:t>задержанных транспортных средств и специальных технических средств.</w:t>
      </w:r>
    </w:p>
    <w:p w14:paraId="0BB2B84A" w14:textId="77777777" w:rsidR="0043451C" w:rsidRDefault="0043451C">
      <w:pPr>
        <w:pStyle w:val="ConsPlusNonformat"/>
        <w:jc w:val="both"/>
      </w:pPr>
      <w:r>
        <w:t xml:space="preserve">    3.1.8.   Обеспечивать   применение   специальных  технических  средств,</w:t>
      </w:r>
    </w:p>
    <w:p w14:paraId="6254A61A" w14:textId="77777777" w:rsidR="0043451C" w:rsidRDefault="0043451C">
      <w:pPr>
        <w:pStyle w:val="ConsPlusNonformat"/>
        <w:jc w:val="both"/>
      </w:pPr>
      <w:r>
        <w:t>предназначенных  для выполнения специальных функций по погрузке, разгрузке,</w:t>
      </w:r>
    </w:p>
    <w:p w14:paraId="64752EA0" w14:textId="77777777" w:rsidR="0043451C" w:rsidRDefault="0043451C">
      <w:pPr>
        <w:pStyle w:val="ConsPlusNonformat"/>
        <w:jc w:val="both"/>
      </w:pPr>
      <w:r>
        <w:t>перевозке и буксировке других транспортных средств.</w:t>
      </w:r>
    </w:p>
    <w:p w14:paraId="7E8AA1A3" w14:textId="77777777" w:rsidR="0043451C" w:rsidRDefault="0043451C">
      <w:pPr>
        <w:pStyle w:val="ConsPlusNonformat"/>
        <w:jc w:val="both"/>
      </w:pPr>
      <w:r>
        <w:t xml:space="preserve">    3.1.9.  Обеспечивать размещение на территориях, используемых в качестве</w:t>
      </w:r>
    </w:p>
    <w:p w14:paraId="2767F18A" w14:textId="77777777" w:rsidR="0043451C" w:rsidRDefault="0043451C">
      <w:pPr>
        <w:pStyle w:val="ConsPlusNonformat"/>
        <w:jc w:val="both"/>
      </w:pPr>
      <w:r>
        <w:t>специализированных   стоянок,   всех   задержанных   транспортных  средств,</w:t>
      </w:r>
    </w:p>
    <w:p w14:paraId="59A9F068" w14:textId="77777777" w:rsidR="0043451C" w:rsidRDefault="0043451C">
      <w:pPr>
        <w:pStyle w:val="ConsPlusNonformat"/>
        <w:jc w:val="both"/>
      </w:pPr>
      <w:r>
        <w:t>перемещаемых  Специализированной  организацией на территории муниципального</w:t>
      </w:r>
    </w:p>
    <w:p w14:paraId="6778A53D" w14:textId="77777777" w:rsidR="0043451C" w:rsidRDefault="0043451C">
      <w:pPr>
        <w:pStyle w:val="ConsPlusNonformat"/>
        <w:jc w:val="both"/>
      </w:pPr>
      <w:r>
        <w:t>образования.</w:t>
      </w:r>
    </w:p>
    <w:p w14:paraId="1A67FEBD" w14:textId="77777777" w:rsidR="0043451C" w:rsidRDefault="0043451C">
      <w:pPr>
        <w:pStyle w:val="ConsPlusNonformat"/>
        <w:jc w:val="both"/>
      </w:pPr>
      <w:bookmarkStart w:id="26" w:name="P851"/>
      <w:bookmarkEnd w:id="26"/>
      <w:r>
        <w:t xml:space="preserve">    3.1.10. Обеспечить размещение на специализированных стоянках всех ранее</w:t>
      </w:r>
    </w:p>
    <w:p w14:paraId="22A44984" w14:textId="77777777" w:rsidR="0043451C" w:rsidRDefault="0043451C">
      <w:pPr>
        <w:pStyle w:val="ConsPlusNonformat"/>
        <w:jc w:val="both"/>
      </w:pPr>
      <w:r>
        <w:t>задержанных  на территории  муниципального  образования  и невостребованных</w:t>
      </w:r>
    </w:p>
    <w:p w14:paraId="13A510EB" w14:textId="77777777" w:rsidR="0043451C" w:rsidRDefault="0043451C">
      <w:pPr>
        <w:pStyle w:val="ConsPlusNonformat"/>
        <w:jc w:val="both"/>
      </w:pPr>
      <w:r>
        <w:t>транспортных  средств.  Обеспечивать  требуемое количество и круглосуточное</w:t>
      </w:r>
    </w:p>
    <w:p w14:paraId="3E86B12E" w14:textId="77777777" w:rsidR="0043451C" w:rsidRDefault="0043451C">
      <w:pPr>
        <w:pStyle w:val="ConsPlusNonformat"/>
        <w:jc w:val="both"/>
      </w:pPr>
      <w:r>
        <w:t>функционирование  средств связи водителей специальных технических средств и</w:t>
      </w:r>
    </w:p>
    <w:p w14:paraId="50481930" w14:textId="77777777" w:rsidR="0043451C" w:rsidRDefault="0043451C">
      <w:pPr>
        <w:pStyle w:val="ConsPlusNonformat"/>
        <w:jc w:val="both"/>
      </w:pPr>
      <w:r>
        <w:t>персонала  специализированных  стоянок  для  обеспечения в режиме реального</w:t>
      </w:r>
    </w:p>
    <w:p w14:paraId="78FB1A5B" w14:textId="77777777" w:rsidR="0043451C" w:rsidRDefault="0043451C">
      <w:pPr>
        <w:pStyle w:val="ConsPlusNonformat"/>
        <w:jc w:val="both"/>
      </w:pPr>
      <w:r>
        <w:t>времени   информационного   взаимодействия   с  органом  внутренних  дел  и</w:t>
      </w:r>
    </w:p>
    <w:p w14:paraId="542EFFAE" w14:textId="77777777" w:rsidR="0043451C" w:rsidRDefault="0043451C">
      <w:pPr>
        <w:pStyle w:val="ConsPlusNonformat"/>
        <w:jc w:val="both"/>
      </w:pPr>
      <w:r>
        <w:t>координации  действий лиц, выполняющих работы по транспортировке и хранению</w:t>
      </w:r>
    </w:p>
    <w:p w14:paraId="2A13A256" w14:textId="77777777" w:rsidR="0043451C" w:rsidRDefault="0043451C">
      <w:pPr>
        <w:pStyle w:val="ConsPlusNonformat"/>
        <w:jc w:val="both"/>
      </w:pPr>
      <w:r>
        <w:t>задержанных   транспортных   средств,   а   также  владельцами  задержанных</w:t>
      </w:r>
    </w:p>
    <w:p w14:paraId="4E4774D7" w14:textId="77777777" w:rsidR="0043451C" w:rsidRDefault="0043451C">
      <w:pPr>
        <w:pStyle w:val="ConsPlusNonformat"/>
        <w:jc w:val="both"/>
      </w:pPr>
      <w:r>
        <w:t>транспортных средств.</w:t>
      </w:r>
    </w:p>
    <w:p w14:paraId="265A2D68" w14:textId="77777777" w:rsidR="0043451C" w:rsidRDefault="0043451C">
      <w:pPr>
        <w:pStyle w:val="ConsPlusNonformat"/>
        <w:jc w:val="both"/>
      </w:pPr>
      <w:r>
        <w:t xml:space="preserve">    3.1.11.  Осуществлять  перемещение  задержанного транспортного средства</w:t>
      </w:r>
    </w:p>
    <w:p w14:paraId="6C8CA554" w14:textId="77777777" w:rsidR="0043451C" w:rsidRDefault="0043451C">
      <w:pPr>
        <w:pStyle w:val="ConsPlusNonformat"/>
        <w:jc w:val="both"/>
      </w:pPr>
      <w:r>
        <w:t>способом,  исключающим повреждение задержанного транспортного средства. При</w:t>
      </w:r>
    </w:p>
    <w:p w14:paraId="6AAF6A58" w14:textId="77777777" w:rsidR="0043451C" w:rsidRDefault="0043451C">
      <w:pPr>
        <w:pStyle w:val="ConsPlusNonformat"/>
        <w:jc w:val="both"/>
      </w:pPr>
      <w:r>
        <w:t>осуществлении  перемещения  задержанного  транспортного средства обеспечить</w:t>
      </w:r>
    </w:p>
    <w:p w14:paraId="668FA249" w14:textId="77777777" w:rsidR="0043451C" w:rsidRDefault="0043451C">
      <w:pPr>
        <w:pStyle w:val="ConsPlusNonformat"/>
        <w:jc w:val="both"/>
      </w:pPr>
      <w:r>
        <w:t>видеозапись   процесса   транспортировки,   включая  процесс  использования</w:t>
      </w:r>
    </w:p>
    <w:p w14:paraId="2F51AF13" w14:textId="77777777" w:rsidR="0043451C" w:rsidRDefault="0043451C">
      <w:pPr>
        <w:pStyle w:val="ConsPlusNonformat"/>
        <w:jc w:val="both"/>
      </w:pPr>
      <w:r>
        <w:t>специальных  технических  средств для транспортировки транспортных средств,</w:t>
      </w:r>
    </w:p>
    <w:p w14:paraId="6BB63C99" w14:textId="77777777" w:rsidR="0043451C" w:rsidRDefault="0043451C">
      <w:pPr>
        <w:pStyle w:val="ConsPlusNonformat"/>
        <w:jc w:val="both"/>
      </w:pPr>
      <w:r>
        <w:t>при  помощи  видеорегистратора,  установленного  на  транспортном средстве,</w:t>
      </w:r>
    </w:p>
    <w:p w14:paraId="493FAB79" w14:textId="77777777" w:rsidR="0043451C" w:rsidRDefault="0043451C">
      <w:pPr>
        <w:pStyle w:val="ConsPlusNonformat"/>
        <w:jc w:val="both"/>
      </w:pPr>
      <w:r>
        <w:t>осуществляющем    перемещение    задержанного    транспортного    средства.</w:t>
      </w:r>
    </w:p>
    <w:p w14:paraId="2AA21E65" w14:textId="77777777" w:rsidR="0043451C" w:rsidRDefault="0043451C">
      <w:pPr>
        <w:pStyle w:val="ConsPlusNonformat"/>
        <w:jc w:val="both"/>
      </w:pPr>
      <w:r>
        <w:t>Осуществлять  хранение  указанной  видеозаписи  в  течение  трех лет со дня</w:t>
      </w:r>
    </w:p>
    <w:p w14:paraId="2874CF93" w14:textId="77777777" w:rsidR="0043451C" w:rsidRDefault="0043451C">
      <w:pPr>
        <w:pStyle w:val="ConsPlusNonformat"/>
        <w:jc w:val="both"/>
      </w:pPr>
      <w:r>
        <w:t>возврата транспортного средства владельцу.</w:t>
      </w:r>
    </w:p>
    <w:p w14:paraId="244C0DCD" w14:textId="77777777" w:rsidR="0043451C" w:rsidRDefault="0043451C">
      <w:pPr>
        <w:pStyle w:val="ConsPlusNonformat"/>
        <w:jc w:val="both"/>
      </w:pPr>
      <w:r>
        <w:t xml:space="preserve">    3.1.12.  Застраховать  риски  ответственности,  позволяющие осуществить</w:t>
      </w:r>
    </w:p>
    <w:p w14:paraId="14BA2B52" w14:textId="77777777" w:rsidR="0043451C" w:rsidRDefault="0043451C">
      <w:pPr>
        <w:pStyle w:val="ConsPlusNonformat"/>
        <w:jc w:val="both"/>
      </w:pPr>
      <w:r>
        <w:t>компенсацию  вреда,  причиненного  задержанному  транспортному средству при</w:t>
      </w:r>
    </w:p>
    <w:p w14:paraId="451CA4F5" w14:textId="77777777" w:rsidR="0043451C" w:rsidRDefault="0043451C">
      <w:pPr>
        <w:pStyle w:val="ConsPlusNonformat"/>
        <w:jc w:val="both"/>
      </w:pPr>
      <w:r>
        <w:t>перемещении с помощью специального технического средства.</w:t>
      </w:r>
    </w:p>
    <w:p w14:paraId="76F11F5F" w14:textId="77777777" w:rsidR="0043451C" w:rsidRDefault="0043451C">
      <w:pPr>
        <w:pStyle w:val="ConsPlusNonformat"/>
        <w:jc w:val="both"/>
      </w:pPr>
      <w:r>
        <w:t xml:space="preserve">    3.1.13.  Обеспечить  необходимое  количество и уровень профессиональной</w:t>
      </w:r>
    </w:p>
    <w:p w14:paraId="1B4D6D95" w14:textId="77777777" w:rsidR="0043451C" w:rsidRDefault="0043451C">
      <w:pPr>
        <w:pStyle w:val="ConsPlusNonformat"/>
        <w:jc w:val="both"/>
      </w:pPr>
      <w:r>
        <w:t>подготовки    персонала    для    круглосуточного   выполнения   работ   по</w:t>
      </w:r>
    </w:p>
    <w:p w14:paraId="0471C087" w14:textId="77777777" w:rsidR="0043451C" w:rsidRDefault="0043451C">
      <w:pPr>
        <w:pStyle w:val="ConsPlusNonformat"/>
        <w:jc w:val="both"/>
      </w:pPr>
      <w:r>
        <w:t>транспортировке  и  хранению  задержанных транспортных средств, а также для</w:t>
      </w:r>
    </w:p>
    <w:p w14:paraId="1AF3B4E4" w14:textId="77777777" w:rsidR="0043451C" w:rsidRDefault="0043451C">
      <w:pPr>
        <w:pStyle w:val="ConsPlusNonformat"/>
        <w:jc w:val="both"/>
      </w:pPr>
      <w:r>
        <w:t>урегулирования  споров,  связанных с возможным нанесением ущерба владельцам</w:t>
      </w:r>
    </w:p>
    <w:p w14:paraId="126F4B00" w14:textId="77777777" w:rsidR="0043451C" w:rsidRDefault="0043451C">
      <w:pPr>
        <w:pStyle w:val="ConsPlusNonformat"/>
        <w:jc w:val="both"/>
      </w:pPr>
      <w:r>
        <w:t>задержанных транспортных средств, в установленном законом порядке.</w:t>
      </w:r>
    </w:p>
    <w:p w14:paraId="529CED01" w14:textId="77777777" w:rsidR="0043451C" w:rsidRDefault="0043451C">
      <w:pPr>
        <w:pStyle w:val="ConsPlusNonformat"/>
        <w:jc w:val="both"/>
      </w:pPr>
      <w:r>
        <w:t xml:space="preserve">    3.1.14.   Организовать   возможность  доступа  владельца  транспортного</w:t>
      </w:r>
    </w:p>
    <w:p w14:paraId="693D2D6E" w14:textId="77777777" w:rsidR="0043451C" w:rsidRDefault="0043451C">
      <w:pPr>
        <w:pStyle w:val="ConsPlusNonformat"/>
        <w:jc w:val="both"/>
      </w:pPr>
      <w:r>
        <w:t>средства   к   находящемуся  на  специализированной  стоянке  транспортному</w:t>
      </w:r>
    </w:p>
    <w:p w14:paraId="6B04CEA4" w14:textId="77777777" w:rsidR="0043451C" w:rsidRDefault="0043451C">
      <w:pPr>
        <w:pStyle w:val="ConsPlusNonformat"/>
        <w:jc w:val="both"/>
      </w:pPr>
      <w:r>
        <w:t>средству,  в  случае  необходимости  изъятия  из транспортного средства его</w:t>
      </w:r>
    </w:p>
    <w:p w14:paraId="3278692F" w14:textId="77777777" w:rsidR="0043451C" w:rsidRDefault="0043451C">
      <w:pPr>
        <w:pStyle w:val="ConsPlusNonformat"/>
        <w:jc w:val="both"/>
      </w:pPr>
      <w:r>
        <w:lastRenderedPageBreak/>
        <w:t>владельцем   какого-либо   имущества  составлять  акт  изъятия,  в  котором</w:t>
      </w:r>
    </w:p>
    <w:p w14:paraId="5067F070" w14:textId="77777777" w:rsidR="0043451C" w:rsidRDefault="0043451C">
      <w:pPr>
        <w:pStyle w:val="ConsPlusNonformat"/>
        <w:jc w:val="both"/>
      </w:pPr>
      <w:r>
        <w:t>фиксировать    изъятое    имущество.    Нарушенные   при   изъятии   печати</w:t>
      </w:r>
    </w:p>
    <w:p w14:paraId="3E7FD3A7" w14:textId="77777777" w:rsidR="0043451C" w:rsidRDefault="0043451C">
      <w:pPr>
        <w:pStyle w:val="ConsPlusNonformat"/>
        <w:jc w:val="both"/>
      </w:pPr>
      <w:r>
        <w:t>восстанавливаются  лицом, ответственным за хранение транспортных средств, о</w:t>
      </w:r>
    </w:p>
    <w:p w14:paraId="48E774C6" w14:textId="77777777" w:rsidR="0043451C" w:rsidRDefault="0043451C">
      <w:pPr>
        <w:pStyle w:val="ConsPlusNonformat"/>
        <w:jc w:val="both"/>
      </w:pPr>
      <w:r>
        <w:t>чем  делается  запись  в акте изъятия, который подписывается данным лицом и</w:t>
      </w:r>
    </w:p>
    <w:p w14:paraId="7277B83A" w14:textId="77777777" w:rsidR="0043451C" w:rsidRDefault="0043451C">
      <w:pPr>
        <w:pStyle w:val="ConsPlusNonformat"/>
        <w:jc w:val="both"/>
      </w:pPr>
      <w:r>
        <w:t>владельцем  транспортного  средства,  осуществившим  изъятие.  Акт  изъятия</w:t>
      </w:r>
    </w:p>
    <w:p w14:paraId="75E38347" w14:textId="77777777" w:rsidR="0043451C" w:rsidRDefault="0043451C">
      <w:pPr>
        <w:pStyle w:val="ConsPlusNonformat"/>
        <w:jc w:val="both"/>
      </w:pPr>
      <w:r>
        <w:t>составлять   в   двух  экземплярах,  один  из  которых  оставлять  у  лица,</w:t>
      </w:r>
    </w:p>
    <w:p w14:paraId="34301E86" w14:textId="77777777" w:rsidR="0043451C" w:rsidRDefault="0043451C">
      <w:pPr>
        <w:pStyle w:val="ConsPlusNonformat"/>
        <w:jc w:val="both"/>
      </w:pPr>
      <w:r>
        <w:t>ответственного   за   хранение  транспортных  средств,  а  второй  выдавать</w:t>
      </w:r>
    </w:p>
    <w:p w14:paraId="350FCB87" w14:textId="77777777" w:rsidR="0043451C" w:rsidRDefault="0043451C">
      <w:pPr>
        <w:pStyle w:val="ConsPlusNonformat"/>
        <w:jc w:val="both"/>
      </w:pPr>
      <w:r>
        <w:t>владельцу  транспортного  средства,  осуществившему  изъятие.  Акт  изъятия</w:t>
      </w:r>
    </w:p>
    <w:p w14:paraId="39FFD382" w14:textId="77777777" w:rsidR="0043451C" w:rsidRDefault="0043451C">
      <w:pPr>
        <w:pStyle w:val="ConsPlusNonformat"/>
        <w:jc w:val="both"/>
      </w:pPr>
      <w:r>
        <w:t>регистрировать в журнале учета.</w:t>
      </w:r>
    </w:p>
    <w:p w14:paraId="2661F76C" w14:textId="77777777" w:rsidR="0043451C" w:rsidRDefault="0043451C">
      <w:pPr>
        <w:pStyle w:val="ConsPlusNonformat"/>
        <w:jc w:val="both"/>
      </w:pPr>
      <w:r>
        <w:t xml:space="preserve">    3.1.15.   Составлять  акт  приема-передачи  задержанного  транспортного</w:t>
      </w:r>
    </w:p>
    <w:p w14:paraId="175DB1DE" w14:textId="77777777" w:rsidR="0043451C" w:rsidRDefault="0043451C">
      <w:pPr>
        <w:pStyle w:val="ConsPlusNonformat"/>
        <w:jc w:val="both"/>
      </w:pPr>
      <w:r>
        <w:t xml:space="preserve">средства для помещения на специализированную стоянку по </w:t>
      </w:r>
      <w:hyperlink r:id="rId23" w:history="1">
        <w:r>
          <w:rPr>
            <w:color w:val="0000FF"/>
          </w:rPr>
          <w:t>форме</w:t>
        </w:r>
      </w:hyperlink>
      <w:r>
        <w:t>, утвержденной</w:t>
      </w:r>
    </w:p>
    <w:p w14:paraId="007D5E01" w14:textId="77777777" w:rsidR="0043451C" w:rsidRDefault="0043451C">
      <w:pPr>
        <w:pStyle w:val="ConsPlusNonformat"/>
        <w:jc w:val="both"/>
      </w:pPr>
      <w:r>
        <w:t>постановлением  Правительства  Республики  Дагестан  от  10  ноября 2014 г.</w:t>
      </w:r>
    </w:p>
    <w:p w14:paraId="648C035C" w14:textId="77777777" w:rsidR="0043451C" w:rsidRDefault="0043451C">
      <w:pPr>
        <w:pStyle w:val="ConsPlusNonformat"/>
        <w:jc w:val="both"/>
      </w:pPr>
      <w:r>
        <w:t>N 541.</w:t>
      </w:r>
    </w:p>
    <w:p w14:paraId="6A69C6B3" w14:textId="77777777" w:rsidR="0043451C" w:rsidRDefault="0043451C">
      <w:pPr>
        <w:pStyle w:val="ConsPlusNonformat"/>
        <w:jc w:val="both"/>
      </w:pPr>
      <w:r>
        <w:t xml:space="preserve">    3.1.16.   По   требованию   Организатора   предоставлять  информацию  о</w:t>
      </w:r>
    </w:p>
    <w:p w14:paraId="76F8A401" w14:textId="77777777" w:rsidR="0043451C" w:rsidRDefault="0043451C">
      <w:pPr>
        <w:pStyle w:val="ConsPlusNonformat"/>
        <w:jc w:val="both"/>
      </w:pPr>
      <w:r>
        <w:t>выполненных   работах   и  оказанных  услугах  по  перемещению  и  хранению</w:t>
      </w:r>
    </w:p>
    <w:p w14:paraId="3BB8B88B" w14:textId="77777777" w:rsidR="0043451C" w:rsidRDefault="0043451C">
      <w:pPr>
        <w:pStyle w:val="ConsPlusNonformat"/>
        <w:jc w:val="both"/>
      </w:pPr>
      <w:r>
        <w:t>задержанных  транспортных средств, невостребованных транспортных средствах,</w:t>
      </w:r>
    </w:p>
    <w:p w14:paraId="388C81D7" w14:textId="77777777" w:rsidR="0043451C" w:rsidRDefault="0043451C">
      <w:pPr>
        <w:pStyle w:val="ConsPlusNonformat"/>
        <w:jc w:val="both"/>
      </w:pPr>
      <w:r>
        <w:t>судебных  разбирательствах  с  владельцами  транспортных средств, а также о</w:t>
      </w:r>
    </w:p>
    <w:p w14:paraId="015DEAAD" w14:textId="77777777" w:rsidR="0043451C" w:rsidRDefault="0043451C">
      <w:pPr>
        <w:pStyle w:val="ConsPlusNonformat"/>
        <w:jc w:val="both"/>
      </w:pPr>
      <w:r>
        <w:t>выполнении требований, предусмотренных настоящим договором.</w:t>
      </w:r>
    </w:p>
    <w:p w14:paraId="0B00B2F6" w14:textId="3E739B63" w:rsidR="0043451C" w:rsidRDefault="00AC00D8">
      <w:pPr>
        <w:pStyle w:val="ConsPlusNonformat"/>
        <w:jc w:val="both"/>
      </w:pPr>
      <w:r>
        <w:t xml:space="preserve">    3.1.17.  Беспрепятственно</w:t>
      </w:r>
      <w:r w:rsidR="0043451C">
        <w:t xml:space="preserve"> допускать  на  территорию специализированной</w:t>
      </w:r>
    </w:p>
    <w:p w14:paraId="34DE3F1E" w14:textId="17091AC7" w:rsidR="0043451C" w:rsidRDefault="00AC00D8">
      <w:pPr>
        <w:pStyle w:val="ConsPlusNonformat"/>
        <w:jc w:val="both"/>
      </w:pPr>
      <w:r>
        <w:t>стоянки</w:t>
      </w:r>
      <w:r w:rsidR="0043451C">
        <w:t xml:space="preserve"> представителей  Организатора  для  проведения  проверки исполнения</w:t>
      </w:r>
    </w:p>
    <w:p w14:paraId="4D282645" w14:textId="085AE81D" w:rsidR="0043451C" w:rsidRDefault="0043451C">
      <w:pPr>
        <w:pStyle w:val="ConsPlusNonformat"/>
        <w:jc w:val="both"/>
      </w:pPr>
      <w:r>
        <w:t>настоящего</w:t>
      </w:r>
      <w:r w:rsidR="00AC00D8">
        <w:t xml:space="preserve"> договора.</w:t>
      </w:r>
    </w:p>
    <w:p w14:paraId="18510863" w14:textId="77777777" w:rsidR="0043451C" w:rsidRDefault="0043451C">
      <w:pPr>
        <w:pStyle w:val="ConsPlusNonformat"/>
        <w:jc w:val="both"/>
      </w:pPr>
      <w:bookmarkStart w:id="27" w:name="P901"/>
      <w:bookmarkEnd w:id="27"/>
      <w:r>
        <w:t xml:space="preserve">    3.1.18.  Взимать  с  владельцев транспортных средств оплату расходов на</w:t>
      </w:r>
    </w:p>
    <w:p w14:paraId="77BB7B8E" w14:textId="77777777" w:rsidR="0043451C" w:rsidRDefault="0043451C">
      <w:pPr>
        <w:pStyle w:val="ConsPlusNonformat"/>
        <w:jc w:val="both"/>
      </w:pPr>
      <w:r>
        <w:t>перемещение  и  хранение  транспортного  средства в пределах, установленных</w:t>
      </w:r>
    </w:p>
    <w:p w14:paraId="6E7FDC43" w14:textId="77777777" w:rsidR="0043451C" w:rsidRDefault="0043451C">
      <w:pPr>
        <w:pStyle w:val="ConsPlusNonformat"/>
        <w:jc w:val="both"/>
      </w:pPr>
      <w:r>
        <w:t>нормативно-правовыми  актами  Республики  Дагестан.  Обеспечить возможность</w:t>
      </w:r>
    </w:p>
    <w:p w14:paraId="3A31E2E9" w14:textId="77777777" w:rsidR="0043451C" w:rsidRDefault="0043451C">
      <w:pPr>
        <w:pStyle w:val="ConsPlusNonformat"/>
        <w:jc w:val="both"/>
      </w:pPr>
      <w:r>
        <w:t>оплаты   расходов   на   перемещение  и  хранение  транспортных  средств  в</w:t>
      </w:r>
    </w:p>
    <w:p w14:paraId="26DAE621" w14:textId="77777777" w:rsidR="0043451C" w:rsidRDefault="0043451C">
      <w:pPr>
        <w:pStyle w:val="ConsPlusNonformat"/>
        <w:jc w:val="both"/>
      </w:pPr>
      <w:r>
        <w:t>круглосуточном режиме.</w:t>
      </w:r>
    </w:p>
    <w:p w14:paraId="36BB3F87" w14:textId="77777777" w:rsidR="0043451C" w:rsidRDefault="0043451C">
      <w:pPr>
        <w:pStyle w:val="ConsPlusNonformat"/>
        <w:jc w:val="both"/>
      </w:pPr>
      <w:r>
        <w:t xml:space="preserve">    3.1.19.  В случае регулярной полной загрузки специализированной стоянки</w:t>
      </w:r>
    </w:p>
    <w:p w14:paraId="4880F915" w14:textId="77777777" w:rsidR="0043451C" w:rsidRDefault="0043451C">
      <w:pPr>
        <w:pStyle w:val="ConsPlusNonformat"/>
        <w:jc w:val="both"/>
      </w:pPr>
      <w:r>
        <w:t>обратиться к Организатору в письменном виде с соответствующей информацией.</w:t>
      </w:r>
    </w:p>
    <w:p w14:paraId="16E068B5" w14:textId="77777777" w:rsidR="0043451C" w:rsidRDefault="0043451C">
      <w:pPr>
        <w:pStyle w:val="ConsPlusNonformat"/>
        <w:jc w:val="both"/>
      </w:pPr>
      <w:bookmarkStart w:id="28" w:name="P908"/>
      <w:bookmarkEnd w:id="28"/>
      <w:r>
        <w:t xml:space="preserve">    3.1.20.  Обеспечить  работу  телефона  горячей  линии  в круглосуточном</w:t>
      </w:r>
    </w:p>
    <w:p w14:paraId="3A1DA592" w14:textId="77777777" w:rsidR="0043451C" w:rsidRDefault="0043451C">
      <w:pPr>
        <w:pStyle w:val="ConsPlusNonformat"/>
        <w:jc w:val="both"/>
      </w:pPr>
      <w:r>
        <w:t>режиме.</w:t>
      </w:r>
    </w:p>
    <w:p w14:paraId="1E65A643" w14:textId="77777777" w:rsidR="0043451C" w:rsidRDefault="0043451C">
      <w:pPr>
        <w:pStyle w:val="ConsPlusNonformat"/>
        <w:jc w:val="both"/>
      </w:pPr>
      <w:r>
        <w:t xml:space="preserve">    3.1.21.    Специализированная    организация    обязана    осуществлять</w:t>
      </w:r>
    </w:p>
    <w:p w14:paraId="3CA8121C" w14:textId="77777777" w:rsidR="0043451C" w:rsidRDefault="0043451C">
      <w:pPr>
        <w:pStyle w:val="ConsPlusNonformat"/>
        <w:jc w:val="both"/>
      </w:pPr>
      <w:r>
        <w:t>деятельность  в  соответствии  с  требованиями  нормативных  правовых актов</w:t>
      </w:r>
    </w:p>
    <w:p w14:paraId="16CB97BD" w14:textId="5A83D556" w:rsidR="0043451C" w:rsidRDefault="0043451C">
      <w:pPr>
        <w:pStyle w:val="ConsPlusNonformat"/>
        <w:jc w:val="both"/>
      </w:pPr>
      <w:r>
        <w:t xml:space="preserve">Российской  Федерации,  Республики  Дагестан,  Администрации г. </w:t>
      </w:r>
      <w:r w:rsidR="009C6DAF">
        <w:t>Дербента</w:t>
      </w:r>
      <w:r>
        <w:t xml:space="preserve"> и</w:t>
      </w:r>
    </w:p>
    <w:p w14:paraId="1B88DFCA" w14:textId="77777777" w:rsidR="0043451C" w:rsidRDefault="0043451C">
      <w:pPr>
        <w:pStyle w:val="ConsPlusNonformat"/>
        <w:jc w:val="both"/>
      </w:pPr>
      <w:r>
        <w:t>настоящего договора.</w:t>
      </w:r>
    </w:p>
    <w:p w14:paraId="6CFE0FB6" w14:textId="77777777" w:rsidR="0043451C" w:rsidRDefault="0043451C">
      <w:pPr>
        <w:pStyle w:val="ConsPlusNonformat"/>
        <w:jc w:val="both"/>
      </w:pPr>
    </w:p>
    <w:p w14:paraId="69ADB652" w14:textId="77777777" w:rsidR="0043451C" w:rsidRDefault="0043451C">
      <w:pPr>
        <w:pStyle w:val="ConsPlusNonformat"/>
        <w:jc w:val="both"/>
      </w:pPr>
      <w:r>
        <w:t xml:space="preserve">                        4. Обязанности организатора</w:t>
      </w:r>
    </w:p>
    <w:p w14:paraId="483855B5" w14:textId="77777777" w:rsidR="0043451C" w:rsidRDefault="0043451C">
      <w:pPr>
        <w:pStyle w:val="ConsPlusNonformat"/>
        <w:jc w:val="both"/>
      </w:pPr>
    </w:p>
    <w:p w14:paraId="343CEC80" w14:textId="77777777" w:rsidR="0043451C" w:rsidRDefault="0043451C">
      <w:pPr>
        <w:pStyle w:val="ConsPlusNonformat"/>
        <w:jc w:val="both"/>
      </w:pPr>
      <w:bookmarkStart w:id="29" w:name="P917"/>
      <w:bookmarkEnd w:id="29"/>
      <w:r>
        <w:t xml:space="preserve">    4.1.  Организатор  в  течение десяти дней со дня заключения договора по</w:t>
      </w:r>
    </w:p>
    <w:p w14:paraId="2049CBFC" w14:textId="77777777" w:rsidR="0043451C" w:rsidRDefault="0043451C">
      <w:pPr>
        <w:pStyle w:val="ConsPlusNonformat"/>
        <w:jc w:val="both"/>
      </w:pPr>
      <w:r>
        <w:t>перемещению задержанных транспортных средств на специализированную стоянку,</w:t>
      </w:r>
    </w:p>
    <w:p w14:paraId="4A234216" w14:textId="77777777" w:rsidR="0043451C" w:rsidRDefault="0043451C">
      <w:pPr>
        <w:pStyle w:val="ConsPlusNonformat"/>
        <w:jc w:val="both"/>
      </w:pPr>
      <w:r>
        <w:t>их         хранению         и         возврату         на        территории</w:t>
      </w:r>
    </w:p>
    <w:p w14:paraId="45AB2108" w14:textId="77777777" w:rsidR="0043451C" w:rsidRDefault="0043451C">
      <w:pPr>
        <w:pStyle w:val="ConsPlusNonformat"/>
        <w:jc w:val="both"/>
      </w:pPr>
      <w:r>
        <w:t>___________________________________________      со      Специализированной</w:t>
      </w:r>
    </w:p>
    <w:p w14:paraId="511EFDFB" w14:textId="77777777" w:rsidR="0043451C" w:rsidRDefault="0043451C">
      <w:pPr>
        <w:pStyle w:val="ConsPlusNonformat"/>
        <w:jc w:val="both"/>
      </w:pPr>
      <w:r>
        <w:t xml:space="preserve">организацией  обязан  разместить  информацию, указанную в </w:t>
      </w:r>
      <w:hyperlink w:anchor="P784" w:history="1">
        <w:r>
          <w:rPr>
            <w:color w:val="0000FF"/>
          </w:rPr>
          <w:t>п. 2.1</w:t>
        </w:r>
      </w:hyperlink>
      <w:r>
        <w:t xml:space="preserve"> настоящего</w:t>
      </w:r>
    </w:p>
    <w:p w14:paraId="2D026A5D" w14:textId="25CDAC08" w:rsidR="0043451C" w:rsidRDefault="0043451C">
      <w:pPr>
        <w:pStyle w:val="ConsPlusNonformat"/>
        <w:jc w:val="both"/>
      </w:pPr>
      <w:r>
        <w:t>договора в информаци</w:t>
      </w:r>
      <w:r w:rsidR="00AC00D8">
        <w:t>онно-телекоммуникационной сети «Интернет»</w:t>
      </w:r>
      <w:r>
        <w:t xml:space="preserve"> (далее - сеть</w:t>
      </w:r>
    </w:p>
    <w:p w14:paraId="465307B3" w14:textId="649B910B" w:rsidR="0043451C" w:rsidRDefault="00AC00D8">
      <w:pPr>
        <w:pStyle w:val="ConsPlusNonformat"/>
        <w:jc w:val="both"/>
      </w:pPr>
      <w:r>
        <w:t>«Интернет»</w:t>
      </w:r>
      <w:r w:rsidR="00A408F6">
        <w:t xml:space="preserve">) на </w:t>
      </w:r>
      <w:r w:rsidR="0043451C">
        <w:t xml:space="preserve">официальном сайте </w:t>
      </w:r>
      <w:r w:rsidR="009C6DAF">
        <w:t xml:space="preserve">городского округа </w:t>
      </w:r>
      <w:r>
        <w:t>«</w:t>
      </w:r>
      <w:r w:rsidR="009C6DAF">
        <w:t>город Дербент</w:t>
      </w:r>
      <w:r>
        <w:t>»</w:t>
      </w:r>
      <w:r w:rsidR="009C6DAF">
        <w:t xml:space="preserve">, опубликовать </w:t>
      </w:r>
      <w:r>
        <w:t>ее в газете «</w:t>
      </w:r>
      <w:r w:rsidR="009C6DAF">
        <w:t>Дербентские новости</w:t>
      </w:r>
      <w:r>
        <w:t>»</w:t>
      </w:r>
      <w:r w:rsidR="0043451C">
        <w:t xml:space="preserve"> и напр</w:t>
      </w:r>
      <w:r w:rsidR="00A408F6">
        <w:t xml:space="preserve">авить органам, должностные лица </w:t>
      </w:r>
      <w:r w:rsidR="0043451C">
        <w:t>которых    уполномочены    составлять    протоколы    об   административных</w:t>
      </w:r>
    </w:p>
    <w:p w14:paraId="7A5B3684" w14:textId="18CD9493" w:rsidR="0043451C" w:rsidRDefault="00A408F6">
      <w:pPr>
        <w:pStyle w:val="ConsPlusNonformat"/>
        <w:jc w:val="both"/>
      </w:pPr>
      <w:r>
        <w:t xml:space="preserve">правонарушениях, </w:t>
      </w:r>
      <w:r w:rsidR="0043451C">
        <w:t xml:space="preserve">за  которые  в  соответствии  со  </w:t>
      </w:r>
      <w:hyperlink r:id="rId24" w:history="1">
        <w:r w:rsidR="0043451C">
          <w:rPr>
            <w:color w:val="0000FF"/>
          </w:rPr>
          <w:t>статьей  27.13</w:t>
        </w:r>
      </w:hyperlink>
      <w:r w:rsidR="0043451C">
        <w:t xml:space="preserve"> Кодекса</w:t>
      </w:r>
    </w:p>
    <w:p w14:paraId="184753A7" w14:textId="77777777" w:rsidR="0043451C" w:rsidRDefault="0043451C">
      <w:pPr>
        <w:pStyle w:val="ConsPlusNonformat"/>
        <w:jc w:val="both"/>
      </w:pPr>
      <w:r>
        <w:t>Российской  Федерации  об  административных  правонарушениях  предусмотрено</w:t>
      </w:r>
    </w:p>
    <w:p w14:paraId="0360DE27" w14:textId="77777777" w:rsidR="0043451C" w:rsidRDefault="0043451C">
      <w:pPr>
        <w:pStyle w:val="ConsPlusNonformat"/>
        <w:jc w:val="both"/>
      </w:pPr>
      <w:r>
        <w:t>задержание транспортного средства.</w:t>
      </w:r>
    </w:p>
    <w:p w14:paraId="36371F4A" w14:textId="77777777" w:rsidR="0043451C" w:rsidRDefault="0043451C">
      <w:pPr>
        <w:pStyle w:val="ConsPlusNonformat"/>
        <w:jc w:val="both"/>
      </w:pPr>
      <w:r>
        <w:t xml:space="preserve">    4.2.  Организатор  в  течение  пяти  дней  со дня получения сведений об</w:t>
      </w:r>
    </w:p>
    <w:p w14:paraId="70320EAE" w14:textId="624534D3" w:rsidR="0043451C" w:rsidRDefault="00B4583C" w:rsidP="00A408F6">
      <w:pPr>
        <w:pStyle w:val="ConsPlusNonformat"/>
        <w:jc w:val="both"/>
      </w:pPr>
      <w:r>
        <w:t>изменении   информации   о   специализированной организации</w:t>
      </w:r>
      <w:r w:rsidR="0043451C">
        <w:t>,   исполняющем</w:t>
      </w:r>
      <w:r>
        <w:t xml:space="preserve">  решение  о  задержании </w:t>
      </w:r>
      <w:r w:rsidR="0043451C">
        <w:t xml:space="preserve">транспортного  средства,  обязано  направить их органам, указанным в </w:t>
      </w:r>
      <w:hyperlink w:anchor="P917" w:history="1">
        <w:r w:rsidR="0043451C">
          <w:rPr>
            <w:color w:val="0000FF"/>
          </w:rPr>
          <w:t>п. 4.1</w:t>
        </w:r>
      </w:hyperlink>
      <w:r>
        <w:t xml:space="preserve"> </w:t>
      </w:r>
      <w:r w:rsidR="0043451C">
        <w:t xml:space="preserve">настоящего договора, а также </w:t>
      </w:r>
      <w:r>
        <w:t xml:space="preserve">разместить </w:t>
      </w:r>
      <w:r w:rsidR="00A408F6">
        <w:t>на офици</w:t>
      </w:r>
      <w:r w:rsidR="00AC00D8">
        <w:t>альном сайте го</w:t>
      </w:r>
      <w:r>
        <w:t>родского округа «город Дербент» и</w:t>
      </w:r>
      <w:r w:rsidR="00AC00D8">
        <w:t xml:space="preserve"> опубликовать ее в газете «</w:t>
      </w:r>
      <w:r w:rsidR="00A408F6">
        <w:t>Дербентские н</w:t>
      </w:r>
      <w:r w:rsidR="00AC00D8">
        <w:t>овости»</w:t>
      </w:r>
      <w:r w:rsidR="0043451C">
        <w:t>.</w:t>
      </w:r>
    </w:p>
    <w:p w14:paraId="4B6A2285" w14:textId="77777777" w:rsidR="0043451C" w:rsidRDefault="0043451C">
      <w:pPr>
        <w:pStyle w:val="ConsPlusNonformat"/>
        <w:jc w:val="both"/>
      </w:pPr>
    </w:p>
    <w:p w14:paraId="41BB2527" w14:textId="77777777" w:rsidR="0043451C" w:rsidRDefault="0043451C">
      <w:pPr>
        <w:pStyle w:val="ConsPlusNonformat"/>
        <w:jc w:val="both"/>
      </w:pPr>
      <w:r>
        <w:t xml:space="preserve">                         5. Ответственность сторон</w:t>
      </w:r>
    </w:p>
    <w:p w14:paraId="438D2508" w14:textId="77777777" w:rsidR="0043451C" w:rsidRDefault="0043451C">
      <w:pPr>
        <w:pStyle w:val="ConsPlusNonformat"/>
        <w:jc w:val="both"/>
      </w:pPr>
    </w:p>
    <w:p w14:paraId="18D271E9" w14:textId="77777777" w:rsidR="0043451C" w:rsidRDefault="0043451C">
      <w:pPr>
        <w:pStyle w:val="ConsPlusNonformat"/>
        <w:jc w:val="both"/>
      </w:pPr>
      <w:r>
        <w:t xml:space="preserve">    5.1.  За  неисполнение  или  ненадлежащее  исполнение  обязательств  по</w:t>
      </w:r>
    </w:p>
    <w:p w14:paraId="5C68AE7E" w14:textId="77777777" w:rsidR="0043451C" w:rsidRDefault="0043451C" w:rsidP="00A408F6">
      <w:pPr>
        <w:pStyle w:val="ConsPlusNonformat"/>
        <w:ind w:right="-2"/>
        <w:jc w:val="both"/>
      </w:pPr>
      <w:r>
        <w:t>настоящему   договору   стороны  несут  ответственность  в  соответствии  с</w:t>
      </w:r>
    </w:p>
    <w:p w14:paraId="36FAF01D" w14:textId="77777777" w:rsidR="0043451C" w:rsidRDefault="0043451C">
      <w:pPr>
        <w:pStyle w:val="ConsPlusNonformat"/>
        <w:jc w:val="both"/>
      </w:pPr>
      <w:r>
        <w:t>действующим законодательством Российской Федерации.</w:t>
      </w:r>
    </w:p>
    <w:p w14:paraId="53DA684B" w14:textId="378A0B64" w:rsidR="0043451C" w:rsidRDefault="00AC00D8">
      <w:pPr>
        <w:pStyle w:val="ConsPlusNonformat"/>
        <w:jc w:val="both"/>
      </w:pPr>
      <w:r>
        <w:t xml:space="preserve">    5.2.  Стороны </w:t>
      </w:r>
      <w:r w:rsidR="0043451C">
        <w:t xml:space="preserve"> не несут ответственность за неисполнение обязательств по</w:t>
      </w:r>
    </w:p>
    <w:p w14:paraId="7CDFE454" w14:textId="77777777" w:rsidR="0043451C" w:rsidRDefault="0043451C">
      <w:pPr>
        <w:pStyle w:val="ConsPlusNonformat"/>
        <w:jc w:val="both"/>
      </w:pPr>
      <w:r>
        <w:t>настоящему   договору  при  наступлении  обстоятельств  непреодолимой  силы</w:t>
      </w:r>
    </w:p>
    <w:p w14:paraId="3447579D" w14:textId="516CD92C" w:rsidR="0043451C" w:rsidRDefault="00AC00D8">
      <w:pPr>
        <w:pStyle w:val="ConsPlusNonformat"/>
        <w:jc w:val="both"/>
      </w:pPr>
      <w:r>
        <w:t>(форс-мажорных  обстоятельств)</w:t>
      </w:r>
      <w:r w:rsidR="0043451C">
        <w:t>. При наступлении форс-мажорных обстоятельств</w:t>
      </w:r>
    </w:p>
    <w:p w14:paraId="2FF8E77F" w14:textId="77777777" w:rsidR="0043451C" w:rsidRDefault="0043451C">
      <w:pPr>
        <w:pStyle w:val="ConsPlusNonformat"/>
        <w:jc w:val="both"/>
      </w:pPr>
      <w:r>
        <w:lastRenderedPageBreak/>
        <w:t>Сторона  должна без промедления известить о них другую Сторону в письменном</w:t>
      </w:r>
    </w:p>
    <w:p w14:paraId="7AD5B538" w14:textId="77777777" w:rsidR="0043451C" w:rsidRDefault="0043451C">
      <w:pPr>
        <w:pStyle w:val="ConsPlusNonformat"/>
        <w:jc w:val="both"/>
      </w:pPr>
      <w:r>
        <w:t>виде в трехдневный срок с момента их наступления.</w:t>
      </w:r>
    </w:p>
    <w:p w14:paraId="73962D7C" w14:textId="77777777" w:rsidR="0043451C" w:rsidRDefault="0043451C">
      <w:pPr>
        <w:pStyle w:val="ConsPlusNonformat"/>
        <w:jc w:val="both"/>
      </w:pPr>
      <w:r>
        <w:t xml:space="preserve">    5.3.    Специализированная   организация   несет   ответственность   за</w:t>
      </w:r>
    </w:p>
    <w:p w14:paraId="635BEFE5" w14:textId="77777777" w:rsidR="0043451C" w:rsidRDefault="0043451C">
      <w:pPr>
        <w:pStyle w:val="ConsPlusNonformat"/>
        <w:jc w:val="both"/>
      </w:pPr>
      <w:r>
        <w:t>сохранность  задержанного транспортного средства с момента его передачи для</w:t>
      </w:r>
    </w:p>
    <w:p w14:paraId="590F1C27" w14:textId="77777777" w:rsidR="0043451C" w:rsidRDefault="0043451C">
      <w:pPr>
        <w:pStyle w:val="ConsPlusNonformat"/>
        <w:jc w:val="both"/>
      </w:pPr>
      <w:r>
        <w:t>перемещения  на  специализированную  стоянку  и  до  момента  его  возврата</w:t>
      </w:r>
    </w:p>
    <w:p w14:paraId="33B7D697" w14:textId="77777777" w:rsidR="0043451C" w:rsidRDefault="0043451C">
      <w:pPr>
        <w:pStyle w:val="ConsPlusNonformat"/>
        <w:jc w:val="both"/>
      </w:pPr>
      <w:r>
        <w:t>владельцу.</w:t>
      </w:r>
    </w:p>
    <w:p w14:paraId="2EB03134" w14:textId="77777777" w:rsidR="0043451C" w:rsidRDefault="0043451C">
      <w:pPr>
        <w:pStyle w:val="ConsPlusNonformat"/>
        <w:jc w:val="both"/>
      </w:pPr>
      <w:r>
        <w:t xml:space="preserve">    5.4.  Вред,  причиненный  задержанному  транспортному  средству при его</w:t>
      </w:r>
    </w:p>
    <w:p w14:paraId="385C6345" w14:textId="77777777" w:rsidR="0043451C" w:rsidRDefault="0043451C">
      <w:pPr>
        <w:pStyle w:val="ConsPlusNonformat"/>
        <w:jc w:val="both"/>
      </w:pPr>
      <w:r>
        <w:t>перемещении  или  хранении  на  специализированной  стоянке,  в том числе в</w:t>
      </w:r>
    </w:p>
    <w:p w14:paraId="4B591D91" w14:textId="77777777" w:rsidR="0043451C" w:rsidRDefault="0043451C">
      <w:pPr>
        <w:pStyle w:val="ConsPlusNonformat"/>
        <w:jc w:val="both"/>
      </w:pPr>
      <w:r>
        <w:t>случае     хищения     данного    транспортного    средства,    возмещается</w:t>
      </w:r>
    </w:p>
    <w:p w14:paraId="34D012CD" w14:textId="77777777" w:rsidR="0043451C" w:rsidRDefault="0043451C">
      <w:pPr>
        <w:pStyle w:val="ConsPlusNonformat"/>
        <w:jc w:val="both"/>
      </w:pPr>
      <w:r>
        <w:t>Специализированной   организацией   в   соответствии  с  законодательством</w:t>
      </w:r>
    </w:p>
    <w:p w14:paraId="2D6E151F" w14:textId="77777777" w:rsidR="0043451C" w:rsidRDefault="0043451C">
      <w:pPr>
        <w:pStyle w:val="ConsPlusNonformat"/>
        <w:jc w:val="both"/>
      </w:pPr>
      <w:r>
        <w:t>Российской Федерации.</w:t>
      </w:r>
    </w:p>
    <w:p w14:paraId="732D0726" w14:textId="77777777" w:rsidR="0043451C" w:rsidRDefault="0043451C">
      <w:pPr>
        <w:pStyle w:val="ConsPlusNonformat"/>
        <w:jc w:val="both"/>
      </w:pPr>
    </w:p>
    <w:p w14:paraId="2178222F" w14:textId="77777777" w:rsidR="0043451C" w:rsidRDefault="0043451C">
      <w:pPr>
        <w:pStyle w:val="ConsPlusNonformat"/>
        <w:jc w:val="both"/>
      </w:pPr>
      <w:r>
        <w:t xml:space="preserve">                           6. Разрешение споров</w:t>
      </w:r>
    </w:p>
    <w:p w14:paraId="18C435C6" w14:textId="77777777" w:rsidR="0043451C" w:rsidRDefault="0043451C">
      <w:pPr>
        <w:pStyle w:val="ConsPlusNonformat"/>
        <w:jc w:val="both"/>
      </w:pPr>
    </w:p>
    <w:p w14:paraId="3A4FB875" w14:textId="77777777" w:rsidR="0043451C" w:rsidRDefault="0043451C">
      <w:pPr>
        <w:pStyle w:val="ConsPlusNonformat"/>
        <w:jc w:val="both"/>
      </w:pPr>
      <w:r>
        <w:t xml:space="preserve">    6.1.   Споры,   возникающие  в  ходе  исполнения  настоящего  договора,</w:t>
      </w:r>
    </w:p>
    <w:p w14:paraId="1F643DF1" w14:textId="77777777" w:rsidR="0043451C" w:rsidRDefault="0043451C">
      <w:pPr>
        <w:pStyle w:val="ConsPlusNonformat"/>
        <w:jc w:val="both"/>
      </w:pPr>
      <w:r>
        <w:t>разрешаются Сторонами путем переговоров.</w:t>
      </w:r>
    </w:p>
    <w:p w14:paraId="63A90D6E" w14:textId="77777777" w:rsidR="0043451C" w:rsidRDefault="0043451C">
      <w:pPr>
        <w:pStyle w:val="ConsPlusNonformat"/>
        <w:jc w:val="both"/>
      </w:pPr>
      <w:r>
        <w:t xml:space="preserve">    6.2.  При  невозможности  достижения  согласия  в  процессе переговоров</w:t>
      </w:r>
    </w:p>
    <w:p w14:paraId="67752EB8" w14:textId="77777777" w:rsidR="0043451C" w:rsidRDefault="0043451C">
      <w:pPr>
        <w:pStyle w:val="ConsPlusNonformat"/>
        <w:jc w:val="both"/>
      </w:pPr>
      <w:r>
        <w:t>Сторон  споры  подлежат рассмотрению в порядке, предусмотренном действующим</w:t>
      </w:r>
    </w:p>
    <w:p w14:paraId="158E290E" w14:textId="77777777" w:rsidR="0043451C" w:rsidRDefault="0043451C">
      <w:pPr>
        <w:pStyle w:val="ConsPlusNonformat"/>
        <w:jc w:val="both"/>
      </w:pPr>
      <w:r>
        <w:t>законодательством Российской Федерации.</w:t>
      </w:r>
    </w:p>
    <w:p w14:paraId="09C9BA42" w14:textId="77777777" w:rsidR="0043451C" w:rsidRDefault="0043451C">
      <w:pPr>
        <w:pStyle w:val="ConsPlusNonformat"/>
        <w:jc w:val="both"/>
      </w:pPr>
    </w:p>
    <w:p w14:paraId="1AFB23FC" w14:textId="77777777" w:rsidR="0043451C" w:rsidRDefault="0043451C">
      <w:pPr>
        <w:pStyle w:val="ConsPlusNonformat"/>
        <w:jc w:val="both"/>
      </w:pPr>
      <w:r>
        <w:t xml:space="preserve">                   7. Изменения и дополнения к договору</w:t>
      </w:r>
    </w:p>
    <w:p w14:paraId="2FA04241" w14:textId="77777777" w:rsidR="0043451C" w:rsidRDefault="0043451C">
      <w:pPr>
        <w:pStyle w:val="ConsPlusNonformat"/>
        <w:jc w:val="both"/>
      </w:pPr>
    </w:p>
    <w:p w14:paraId="321A8AEF" w14:textId="77777777" w:rsidR="0043451C" w:rsidRDefault="0043451C">
      <w:pPr>
        <w:pStyle w:val="ConsPlusNonformat"/>
        <w:jc w:val="both"/>
      </w:pPr>
      <w:r>
        <w:t xml:space="preserve">    7.1.  Изменения и/или дополнения настоящего договора, не противоречащие</w:t>
      </w:r>
    </w:p>
    <w:p w14:paraId="3F50CC10" w14:textId="77777777" w:rsidR="0043451C" w:rsidRDefault="0043451C">
      <w:pPr>
        <w:pStyle w:val="ConsPlusNonformat"/>
        <w:jc w:val="both"/>
      </w:pPr>
      <w:r>
        <w:t>действующему  законодательству, производятся по взаимному согласию Сторон с</w:t>
      </w:r>
    </w:p>
    <w:p w14:paraId="19B16878" w14:textId="77777777" w:rsidR="0043451C" w:rsidRDefault="0043451C">
      <w:pPr>
        <w:pStyle w:val="ConsPlusNonformat"/>
        <w:jc w:val="both"/>
      </w:pPr>
      <w:r>
        <w:t>обязательным    составлением    Дополнительного   соглашения,   являющегося</w:t>
      </w:r>
    </w:p>
    <w:p w14:paraId="4601713A" w14:textId="77777777" w:rsidR="0043451C" w:rsidRDefault="0043451C">
      <w:pPr>
        <w:pStyle w:val="ConsPlusNonformat"/>
        <w:jc w:val="both"/>
      </w:pPr>
      <w:r>
        <w:t>неотъемлемой частью настоящего договора.</w:t>
      </w:r>
    </w:p>
    <w:p w14:paraId="4061894C" w14:textId="77777777" w:rsidR="0043451C" w:rsidRDefault="0043451C">
      <w:pPr>
        <w:pStyle w:val="ConsPlusNonformat"/>
        <w:jc w:val="both"/>
      </w:pPr>
      <w:r>
        <w:t xml:space="preserve">    7.2.  Все  уведомления в рамках настоящего договора должны направляться</w:t>
      </w:r>
    </w:p>
    <w:p w14:paraId="78DD1088" w14:textId="77777777" w:rsidR="0043451C" w:rsidRDefault="0043451C">
      <w:pPr>
        <w:pStyle w:val="ConsPlusNonformat"/>
        <w:jc w:val="both"/>
      </w:pPr>
      <w:r>
        <w:t>Сторонами в письменном виде.</w:t>
      </w:r>
    </w:p>
    <w:p w14:paraId="53D02F23" w14:textId="77777777" w:rsidR="0043451C" w:rsidRDefault="0043451C">
      <w:pPr>
        <w:pStyle w:val="ConsPlusNonformat"/>
        <w:jc w:val="both"/>
      </w:pPr>
    </w:p>
    <w:p w14:paraId="74AD23C2" w14:textId="77777777" w:rsidR="0043451C" w:rsidRDefault="0043451C">
      <w:pPr>
        <w:pStyle w:val="ConsPlusNonformat"/>
        <w:jc w:val="both"/>
      </w:pPr>
      <w:r>
        <w:t xml:space="preserve">                        8. Сроки действия договора</w:t>
      </w:r>
    </w:p>
    <w:p w14:paraId="3141C5B5" w14:textId="77777777" w:rsidR="0043451C" w:rsidRDefault="0043451C">
      <w:pPr>
        <w:pStyle w:val="ConsPlusNonformat"/>
        <w:jc w:val="both"/>
      </w:pPr>
    </w:p>
    <w:p w14:paraId="434A90E3" w14:textId="75F4AB23" w:rsidR="0043451C" w:rsidRDefault="0043451C">
      <w:pPr>
        <w:pStyle w:val="ConsPlusNonformat"/>
        <w:jc w:val="both"/>
      </w:pPr>
      <w:r>
        <w:t xml:space="preserve">    8.1. Договор зак</w:t>
      </w:r>
      <w:r w:rsidR="00AC00D8">
        <w:t>лючен с «____»</w:t>
      </w:r>
      <w:r>
        <w:t xml:space="preserve"> _</w:t>
      </w:r>
      <w:r w:rsidR="00D05852">
        <w:t>________ 20____ г. сроком на пять лет.</w:t>
      </w:r>
    </w:p>
    <w:p w14:paraId="1EA53008" w14:textId="77777777" w:rsidR="0043451C" w:rsidRDefault="0043451C">
      <w:pPr>
        <w:pStyle w:val="ConsPlusNonformat"/>
        <w:jc w:val="both"/>
      </w:pPr>
      <w:r>
        <w:t xml:space="preserve">    8.2.  По  истечении  срока  действия  договора  и при условии признания</w:t>
      </w:r>
    </w:p>
    <w:p w14:paraId="42305509" w14:textId="77777777" w:rsidR="0043451C" w:rsidRDefault="0043451C">
      <w:pPr>
        <w:pStyle w:val="ConsPlusNonformat"/>
        <w:jc w:val="both"/>
      </w:pPr>
      <w:r>
        <w:t>торгов,  проведенных  на право заключения  нового договора, несостоявшимся,</w:t>
      </w:r>
    </w:p>
    <w:p w14:paraId="533B019A" w14:textId="77777777" w:rsidR="0043451C" w:rsidRDefault="0043451C">
      <w:pPr>
        <w:pStyle w:val="ConsPlusNonformat"/>
        <w:jc w:val="both"/>
      </w:pPr>
      <w:r>
        <w:t>срок действия договора продляется по согласию Сторон сроком не более чем на</w:t>
      </w:r>
    </w:p>
    <w:p w14:paraId="19B947CA" w14:textId="77777777" w:rsidR="0043451C" w:rsidRDefault="0043451C">
      <w:pPr>
        <w:pStyle w:val="ConsPlusNonformat"/>
        <w:jc w:val="both"/>
      </w:pPr>
      <w:r>
        <w:t>1  год, до окончания срока проведения новых  торгов. При этом новый аукцион</w:t>
      </w:r>
    </w:p>
    <w:p w14:paraId="7403D7DD" w14:textId="77777777" w:rsidR="0043451C" w:rsidRDefault="0043451C">
      <w:pPr>
        <w:pStyle w:val="ConsPlusNonformat"/>
        <w:jc w:val="both"/>
      </w:pPr>
      <w:r>
        <w:t>объявляется  Организатором  торгов  в  течение  3  месяцев со дня признания</w:t>
      </w:r>
    </w:p>
    <w:p w14:paraId="527D1E10" w14:textId="77777777" w:rsidR="0043451C" w:rsidRDefault="0043451C">
      <w:pPr>
        <w:pStyle w:val="ConsPlusNonformat"/>
        <w:jc w:val="both"/>
      </w:pPr>
      <w:r>
        <w:t>предыдущих торгов несостоявшимся.</w:t>
      </w:r>
    </w:p>
    <w:p w14:paraId="24F7317E" w14:textId="77777777" w:rsidR="0043451C" w:rsidRDefault="0043451C">
      <w:pPr>
        <w:pStyle w:val="ConsPlusNonformat"/>
        <w:jc w:val="both"/>
      </w:pPr>
    </w:p>
    <w:p w14:paraId="3A3274E8" w14:textId="77777777" w:rsidR="0043451C" w:rsidRDefault="0043451C">
      <w:pPr>
        <w:pStyle w:val="ConsPlusNonformat"/>
        <w:jc w:val="both"/>
      </w:pPr>
      <w:r>
        <w:t xml:space="preserve">                   9. Расторжение и прекращение договора</w:t>
      </w:r>
    </w:p>
    <w:p w14:paraId="3CBBC2B8" w14:textId="77777777" w:rsidR="0043451C" w:rsidRDefault="0043451C">
      <w:pPr>
        <w:pStyle w:val="ConsPlusNonformat"/>
        <w:jc w:val="both"/>
      </w:pPr>
    </w:p>
    <w:p w14:paraId="0A29EFE7" w14:textId="77777777" w:rsidR="0043451C" w:rsidRDefault="0043451C">
      <w:pPr>
        <w:pStyle w:val="ConsPlusNonformat"/>
        <w:jc w:val="both"/>
      </w:pPr>
      <w:r>
        <w:t xml:space="preserve">    9.1. Расторжение договора возможно по соглашению Сторон, совершенному в</w:t>
      </w:r>
    </w:p>
    <w:p w14:paraId="05E52958" w14:textId="77777777" w:rsidR="0043451C" w:rsidRDefault="0043451C">
      <w:pPr>
        <w:pStyle w:val="ConsPlusNonformat"/>
        <w:jc w:val="both"/>
      </w:pPr>
      <w:r>
        <w:t>письменном  виде,  либо  Организатором в одностороннем порядке по следующим</w:t>
      </w:r>
    </w:p>
    <w:p w14:paraId="436FBFD4" w14:textId="77777777" w:rsidR="0043451C" w:rsidRDefault="0043451C">
      <w:pPr>
        <w:pStyle w:val="ConsPlusNonformat"/>
        <w:jc w:val="both"/>
      </w:pPr>
      <w:r>
        <w:t>основаниям:</w:t>
      </w:r>
    </w:p>
    <w:p w14:paraId="311EFDF6" w14:textId="77777777" w:rsidR="0043451C" w:rsidRDefault="0043451C">
      <w:pPr>
        <w:pStyle w:val="ConsPlusNonformat"/>
        <w:jc w:val="both"/>
      </w:pPr>
      <w:r>
        <w:t xml:space="preserve">    1)   при   отказе  (три  и  более  раз  в  течение  календарного  года)</w:t>
      </w:r>
    </w:p>
    <w:p w14:paraId="0D0186F5" w14:textId="77777777" w:rsidR="0043451C" w:rsidRDefault="0043451C">
      <w:pPr>
        <w:pStyle w:val="ConsPlusNonformat"/>
        <w:jc w:val="both"/>
      </w:pPr>
      <w:r>
        <w:t>Специализированной    организации,   исполняющей   решение   о   задержании</w:t>
      </w:r>
    </w:p>
    <w:p w14:paraId="0EA32E83" w14:textId="77777777" w:rsidR="0043451C" w:rsidRDefault="0043451C">
      <w:pPr>
        <w:pStyle w:val="ConsPlusNonformat"/>
        <w:jc w:val="both"/>
      </w:pPr>
      <w:r>
        <w:t>транспортного    средства,   от   осуществления   перемещения   задержанных</w:t>
      </w:r>
    </w:p>
    <w:p w14:paraId="253C1256" w14:textId="77777777" w:rsidR="0043451C" w:rsidRDefault="0043451C">
      <w:pPr>
        <w:pStyle w:val="ConsPlusNonformat"/>
        <w:jc w:val="both"/>
      </w:pPr>
      <w:r>
        <w:t>транспортных средств на территории обслуживания, от возврата находящихся на</w:t>
      </w:r>
    </w:p>
    <w:p w14:paraId="0C98304E" w14:textId="77777777" w:rsidR="0043451C" w:rsidRDefault="0043451C">
      <w:pPr>
        <w:pStyle w:val="ConsPlusNonformat"/>
        <w:jc w:val="both"/>
      </w:pPr>
      <w:r>
        <w:t>хранении  задержанных  транспортных  средств  их владельцам, имеющим на это</w:t>
      </w:r>
    </w:p>
    <w:p w14:paraId="4581E99E" w14:textId="77777777" w:rsidR="0043451C" w:rsidRDefault="0043451C">
      <w:pPr>
        <w:pStyle w:val="ConsPlusNonformat"/>
        <w:jc w:val="both"/>
      </w:pPr>
      <w:r>
        <w:t>законные основания;</w:t>
      </w:r>
    </w:p>
    <w:p w14:paraId="23EC1E9A" w14:textId="77777777" w:rsidR="0043451C" w:rsidRDefault="0043451C">
      <w:pPr>
        <w:pStyle w:val="ConsPlusNonformat"/>
        <w:jc w:val="both"/>
      </w:pPr>
      <w:r>
        <w:t xml:space="preserve">    2)  за допущенные систематические или грубые нарушения (три и более раз</w:t>
      </w:r>
    </w:p>
    <w:p w14:paraId="345EC95F" w14:textId="77777777" w:rsidR="0043451C" w:rsidRDefault="0043451C">
      <w:pPr>
        <w:pStyle w:val="ConsPlusNonformat"/>
        <w:jc w:val="both"/>
      </w:pPr>
      <w:r>
        <w:t>в  течение  календарного  года)  действующего  законодательства  о  порядке</w:t>
      </w:r>
    </w:p>
    <w:p w14:paraId="336009AB" w14:textId="77777777" w:rsidR="0043451C" w:rsidRDefault="0043451C">
      <w:pPr>
        <w:pStyle w:val="ConsPlusNonformat"/>
        <w:jc w:val="both"/>
      </w:pPr>
      <w:r>
        <w:t>перемещения задержанных транспортных средств на специализированную стоянку,</w:t>
      </w:r>
    </w:p>
    <w:p w14:paraId="065FBBE4" w14:textId="77777777" w:rsidR="0043451C" w:rsidRDefault="0043451C">
      <w:pPr>
        <w:pStyle w:val="ConsPlusNonformat"/>
        <w:jc w:val="both"/>
      </w:pPr>
      <w:r>
        <w:t>их   хранения,   оплаты   расходов  на  перемещение  и  хранение,  возврата</w:t>
      </w:r>
    </w:p>
    <w:p w14:paraId="21B7DA58" w14:textId="77777777" w:rsidR="0043451C" w:rsidRDefault="0043451C">
      <w:pPr>
        <w:pStyle w:val="ConsPlusNonformat"/>
        <w:jc w:val="both"/>
      </w:pPr>
      <w:r>
        <w:t>транспортных средств;</w:t>
      </w:r>
    </w:p>
    <w:p w14:paraId="25402482" w14:textId="77777777" w:rsidR="0043451C" w:rsidRDefault="0043451C">
      <w:pPr>
        <w:pStyle w:val="ConsPlusNonformat"/>
        <w:jc w:val="both"/>
      </w:pPr>
      <w:r>
        <w:t xml:space="preserve">    3) при невыполнении Специализированной организации, исполняющей решение</w:t>
      </w:r>
    </w:p>
    <w:p w14:paraId="28C54E18" w14:textId="77777777" w:rsidR="0043451C" w:rsidRDefault="0043451C">
      <w:pPr>
        <w:pStyle w:val="ConsPlusNonformat"/>
        <w:jc w:val="both"/>
      </w:pPr>
      <w:r>
        <w:t>о    задержании    транспортного    средства,   требований,   установленных</w:t>
      </w:r>
    </w:p>
    <w:p w14:paraId="3451B168" w14:textId="77777777" w:rsidR="0043451C" w:rsidRDefault="00917757">
      <w:pPr>
        <w:pStyle w:val="ConsPlusNonformat"/>
        <w:jc w:val="both"/>
      </w:pPr>
      <w:hyperlink w:anchor="P808" w:history="1">
        <w:r w:rsidR="0043451C">
          <w:rPr>
            <w:color w:val="0000FF"/>
          </w:rPr>
          <w:t>п. 3.1.1</w:t>
        </w:r>
      </w:hyperlink>
      <w:r w:rsidR="0043451C">
        <w:t>-</w:t>
      </w:r>
      <w:hyperlink w:anchor="P836" w:history="1">
        <w:r w:rsidR="0043451C">
          <w:rPr>
            <w:color w:val="0000FF"/>
          </w:rPr>
          <w:t>3.1.5</w:t>
        </w:r>
      </w:hyperlink>
      <w:r w:rsidR="0043451C">
        <w:t xml:space="preserve">, </w:t>
      </w:r>
      <w:hyperlink w:anchor="P842" w:history="1">
        <w:r w:rsidR="0043451C">
          <w:rPr>
            <w:color w:val="0000FF"/>
          </w:rPr>
          <w:t>3.1.7</w:t>
        </w:r>
      </w:hyperlink>
      <w:r w:rsidR="0043451C">
        <w:t xml:space="preserve">, </w:t>
      </w:r>
      <w:hyperlink w:anchor="P851" w:history="1">
        <w:r w:rsidR="0043451C">
          <w:rPr>
            <w:color w:val="0000FF"/>
          </w:rPr>
          <w:t>3.1.10</w:t>
        </w:r>
      </w:hyperlink>
      <w:r w:rsidR="0043451C">
        <w:t>-</w:t>
      </w:r>
      <w:hyperlink w:anchor="P901" w:history="1">
        <w:r w:rsidR="0043451C">
          <w:rPr>
            <w:color w:val="0000FF"/>
          </w:rPr>
          <w:t>3.1.18</w:t>
        </w:r>
      </w:hyperlink>
      <w:r w:rsidR="0043451C">
        <w:t xml:space="preserve">, </w:t>
      </w:r>
      <w:hyperlink w:anchor="P908" w:history="1">
        <w:r w:rsidR="0043451C">
          <w:rPr>
            <w:color w:val="0000FF"/>
          </w:rPr>
          <w:t>3.1.20</w:t>
        </w:r>
      </w:hyperlink>
      <w:r w:rsidR="0043451C">
        <w:t xml:space="preserve"> договора.</w:t>
      </w:r>
    </w:p>
    <w:p w14:paraId="3D0FAF95" w14:textId="77777777" w:rsidR="0043451C" w:rsidRDefault="0043451C">
      <w:pPr>
        <w:pStyle w:val="ConsPlusNonformat"/>
        <w:jc w:val="both"/>
      </w:pPr>
      <w:r>
        <w:t xml:space="preserve">    9.2.  В  случае  принятия решения Организатором о досрочном расторжении</w:t>
      </w:r>
    </w:p>
    <w:p w14:paraId="1DCFC7F0" w14:textId="77777777" w:rsidR="0043451C" w:rsidRDefault="0043451C">
      <w:pPr>
        <w:pStyle w:val="ConsPlusNonformat"/>
        <w:jc w:val="both"/>
      </w:pPr>
      <w:r>
        <w:t>настоящего   договора   в  одностороннем  порядке   Организатор  направляет</w:t>
      </w:r>
    </w:p>
    <w:p w14:paraId="47360FBD" w14:textId="77777777" w:rsidR="0043451C" w:rsidRDefault="0043451C">
      <w:pPr>
        <w:pStyle w:val="ConsPlusNonformat"/>
        <w:jc w:val="both"/>
      </w:pPr>
      <w:r>
        <w:t>Специализированной   организации  соответствующее  письменное  уведомление.</w:t>
      </w:r>
    </w:p>
    <w:p w14:paraId="00069F6E" w14:textId="77777777" w:rsidR="0043451C" w:rsidRDefault="0043451C">
      <w:pPr>
        <w:pStyle w:val="ConsPlusNonformat"/>
        <w:jc w:val="both"/>
      </w:pPr>
      <w:r>
        <w:t>Договор  считается  расторгнутым  по  истечении  20 дней со дня отправления</w:t>
      </w:r>
    </w:p>
    <w:p w14:paraId="191EE34E" w14:textId="77777777" w:rsidR="0043451C" w:rsidRDefault="0043451C">
      <w:pPr>
        <w:pStyle w:val="ConsPlusNonformat"/>
        <w:jc w:val="both"/>
      </w:pPr>
      <w:r>
        <w:t>соответствующего уведомления.</w:t>
      </w:r>
    </w:p>
    <w:p w14:paraId="5102DE7C" w14:textId="0F3F43F4" w:rsidR="0043451C" w:rsidRDefault="0043451C">
      <w:pPr>
        <w:pStyle w:val="ConsPlusNonformat"/>
        <w:jc w:val="both"/>
      </w:pPr>
      <w:r>
        <w:t xml:space="preserve">    В  случае</w:t>
      </w:r>
      <w:r w:rsidR="00AC00D8">
        <w:t xml:space="preserve">  получения  уведомления  о  до</w:t>
      </w:r>
      <w:r>
        <w:t xml:space="preserve">срочном </w:t>
      </w:r>
      <w:r w:rsidR="00AC00D8">
        <w:t xml:space="preserve"> </w:t>
      </w:r>
      <w:r>
        <w:t xml:space="preserve">расторжении </w:t>
      </w:r>
      <w:r w:rsidR="00AC00D8">
        <w:t xml:space="preserve">  </w:t>
      </w:r>
      <w:r>
        <w:t>договора</w:t>
      </w:r>
    </w:p>
    <w:p w14:paraId="761E168D" w14:textId="77777777" w:rsidR="0043451C" w:rsidRDefault="0043451C">
      <w:pPr>
        <w:pStyle w:val="ConsPlusNonformat"/>
        <w:jc w:val="both"/>
      </w:pPr>
      <w:r>
        <w:lastRenderedPageBreak/>
        <w:t>указанный   договор   действует  до  определения  новой  Специализированной</w:t>
      </w:r>
    </w:p>
    <w:p w14:paraId="7B540F3D" w14:textId="77777777" w:rsidR="0043451C" w:rsidRDefault="0043451C">
      <w:pPr>
        <w:pStyle w:val="ConsPlusNonformat"/>
        <w:jc w:val="both"/>
      </w:pPr>
      <w:r>
        <w:t>организации.</w:t>
      </w:r>
    </w:p>
    <w:p w14:paraId="62D98647" w14:textId="77777777" w:rsidR="0043451C" w:rsidRDefault="0043451C">
      <w:pPr>
        <w:pStyle w:val="ConsPlusNonformat"/>
        <w:jc w:val="both"/>
      </w:pPr>
      <w:r>
        <w:t xml:space="preserve">    9.3.  При  прекращении  деятельности  Специализированной организации на</w:t>
      </w:r>
    </w:p>
    <w:p w14:paraId="4E013A05" w14:textId="77777777" w:rsidR="0043451C" w:rsidRDefault="0043451C">
      <w:pPr>
        <w:pStyle w:val="ConsPlusNonformat"/>
        <w:jc w:val="both"/>
      </w:pPr>
      <w:r>
        <w:t>определенной   территории   обслуживания  ее  полномочия  передаются  вновь</w:t>
      </w:r>
    </w:p>
    <w:p w14:paraId="201B9EB2" w14:textId="756E285D" w:rsidR="0043451C" w:rsidRDefault="0043451C">
      <w:pPr>
        <w:pStyle w:val="ConsPlusNonformat"/>
        <w:jc w:val="both"/>
      </w:pPr>
      <w:r>
        <w:t>отобранной   Специа</w:t>
      </w:r>
      <w:r w:rsidR="00AC00D8">
        <w:t xml:space="preserve">лизированной  организации.  При </w:t>
      </w:r>
      <w:r>
        <w:t xml:space="preserve"> этом  вновь  отобранная</w:t>
      </w:r>
    </w:p>
    <w:p w14:paraId="5EA3D413" w14:textId="77777777" w:rsidR="0043451C" w:rsidRDefault="0043451C">
      <w:pPr>
        <w:pStyle w:val="ConsPlusNonformat"/>
        <w:jc w:val="both"/>
      </w:pPr>
      <w:r>
        <w:t>Специализированная  организация возмещает прекратившей деятельность на этой</w:t>
      </w:r>
    </w:p>
    <w:p w14:paraId="4E0BCCB2" w14:textId="77777777" w:rsidR="0043451C" w:rsidRDefault="0043451C">
      <w:pPr>
        <w:pStyle w:val="ConsPlusNonformat"/>
        <w:jc w:val="both"/>
      </w:pPr>
      <w:r>
        <w:t>территории    Специализированной   организации   расходы   по   перемещению</w:t>
      </w:r>
    </w:p>
    <w:p w14:paraId="35B8A2CE" w14:textId="77777777" w:rsidR="0043451C" w:rsidRDefault="0043451C">
      <w:pPr>
        <w:pStyle w:val="ConsPlusNonformat"/>
        <w:jc w:val="both"/>
      </w:pPr>
      <w:r>
        <w:t>передаваемых  транспортных  средств  на специализированную стоянку, а также</w:t>
      </w:r>
    </w:p>
    <w:p w14:paraId="074A8006" w14:textId="77777777" w:rsidR="0043451C" w:rsidRDefault="0043451C">
      <w:pPr>
        <w:pStyle w:val="ConsPlusNonformat"/>
        <w:jc w:val="both"/>
      </w:pPr>
      <w:r>
        <w:t>расходы  по  их  хранению  до  момента  передачи  только  после поступления</w:t>
      </w:r>
    </w:p>
    <w:p w14:paraId="501E08B9" w14:textId="77777777" w:rsidR="0043451C" w:rsidRDefault="0043451C">
      <w:pPr>
        <w:pStyle w:val="ConsPlusNonformat"/>
        <w:jc w:val="both"/>
      </w:pPr>
      <w:r>
        <w:t>денежных средств, возместивших указанные расходы.</w:t>
      </w:r>
    </w:p>
    <w:p w14:paraId="2B4170EF" w14:textId="77777777" w:rsidR="0043451C" w:rsidRDefault="0043451C">
      <w:pPr>
        <w:pStyle w:val="ConsPlusNonformat"/>
        <w:jc w:val="both"/>
      </w:pPr>
      <w:r>
        <w:t xml:space="preserve">    Размеры  указанных  расходов  определяются  в  соответствии с тарифами,</w:t>
      </w:r>
    </w:p>
    <w:p w14:paraId="08963E7E" w14:textId="77777777" w:rsidR="0043451C" w:rsidRDefault="0043451C">
      <w:pPr>
        <w:pStyle w:val="ConsPlusNonformat"/>
        <w:jc w:val="both"/>
      </w:pPr>
      <w:r>
        <w:t>действовавшими   на   момент   помещения   этих   транспортных  средств  на</w:t>
      </w:r>
    </w:p>
    <w:p w14:paraId="06E82E0F" w14:textId="77777777" w:rsidR="0043451C" w:rsidRDefault="0043451C">
      <w:pPr>
        <w:pStyle w:val="ConsPlusNonformat"/>
        <w:jc w:val="both"/>
      </w:pPr>
      <w:r>
        <w:t>специализированные  стоянки.  Перемещение  таких  транспортных  средств  на</w:t>
      </w:r>
    </w:p>
    <w:p w14:paraId="143BB777" w14:textId="77777777" w:rsidR="0043451C" w:rsidRDefault="0043451C">
      <w:pPr>
        <w:pStyle w:val="ConsPlusNonformat"/>
        <w:jc w:val="both"/>
      </w:pPr>
      <w:r>
        <w:t>территории  эксплуатируемых  специализированных  стоянок  осуществляется за</w:t>
      </w:r>
    </w:p>
    <w:p w14:paraId="51FA04AE" w14:textId="77777777" w:rsidR="0043451C" w:rsidRDefault="0043451C">
      <w:pPr>
        <w:pStyle w:val="ConsPlusNonformat"/>
        <w:jc w:val="both"/>
      </w:pPr>
      <w:r>
        <w:t>счет вновь отобранной Специализированной организации.</w:t>
      </w:r>
    </w:p>
    <w:p w14:paraId="7F9266BE" w14:textId="77777777" w:rsidR="0043451C" w:rsidRDefault="0043451C">
      <w:pPr>
        <w:pStyle w:val="ConsPlusNonformat"/>
        <w:jc w:val="both"/>
      </w:pPr>
    </w:p>
    <w:p w14:paraId="2E7C7791" w14:textId="77777777" w:rsidR="0043451C" w:rsidRDefault="0043451C">
      <w:pPr>
        <w:pStyle w:val="ConsPlusNonformat"/>
        <w:jc w:val="both"/>
      </w:pPr>
      <w:r>
        <w:t xml:space="preserve">                            10. Прочие условия</w:t>
      </w:r>
    </w:p>
    <w:p w14:paraId="7803C8EB" w14:textId="77777777" w:rsidR="0043451C" w:rsidRDefault="0043451C">
      <w:pPr>
        <w:pStyle w:val="ConsPlusNonformat"/>
        <w:jc w:val="both"/>
      </w:pPr>
    </w:p>
    <w:p w14:paraId="3FF59714" w14:textId="3D4C5221" w:rsidR="0043451C" w:rsidRDefault="0043451C">
      <w:pPr>
        <w:pStyle w:val="ConsPlusNonformat"/>
        <w:jc w:val="both"/>
      </w:pPr>
      <w:r>
        <w:t xml:space="preserve">    </w:t>
      </w:r>
      <w:r w:rsidR="00B4583C">
        <w:t>10.1.  Настоящий договор составлен</w:t>
      </w:r>
      <w:r>
        <w:t xml:space="preserve"> на</w:t>
      </w:r>
      <w:r w:rsidR="00B4583C">
        <w:t xml:space="preserve"> русском языке, подписан в двух </w:t>
      </w:r>
      <w:r>
        <w:t>эк</w:t>
      </w:r>
      <w:r w:rsidR="00B4583C">
        <w:t>земплярах, имеющих</w:t>
      </w:r>
      <w:r>
        <w:t xml:space="preserve"> одинаковую юридическу</w:t>
      </w:r>
      <w:r w:rsidR="00B4583C">
        <w:t xml:space="preserve">ю силу, по одному для каждой из </w:t>
      </w:r>
      <w:r>
        <w:t>Сторон.</w:t>
      </w:r>
    </w:p>
    <w:p w14:paraId="3A812D48" w14:textId="4FD8BB45" w:rsidR="0043451C" w:rsidRDefault="0043451C">
      <w:pPr>
        <w:pStyle w:val="ConsPlusNonformat"/>
        <w:jc w:val="both"/>
      </w:pPr>
      <w:r>
        <w:t xml:space="preserve">    </w:t>
      </w:r>
      <w:r w:rsidR="007C54F6">
        <w:t>10.2.   Во всем, что не оговорено</w:t>
      </w:r>
      <w:r>
        <w:t xml:space="preserve"> в</w:t>
      </w:r>
      <w:r w:rsidR="007C54F6">
        <w:t xml:space="preserve"> настоящем договоре,  Стороны руководствуются</w:t>
      </w:r>
      <w:r>
        <w:t xml:space="preserve"> </w:t>
      </w:r>
      <w:r w:rsidR="007C54F6">
        <w:t>действующим законодательством Российской</w:t>
      </w:r>
      <w:r>
        <w:t xml:space="preserve"> Федерации</w:t>
      </w:r>
      <w:r w:rsidR="00A408F6">
        <w:t xml:space="preserve">, </w:t>
      </w:r>
      <w:r w:rsidR="007C54F6">
        <w:t xml:space="preserve">  Республики </w:t>
      </w:r>
      <w:r>
        <w:t>Дагестан и Администрации г.</w:t>
      </w:r>
      <w:r w:rsidR="007C54F6">
        <w:t xml:space="preserve"> </w:t>
      </w:r>
      <w:r w:rsidR="00A408F6">
        <w:t>Дербента</w:t>
      </w:r>
      <w:r>
        <w:t>.</w:t>
      </w:r>
    </w:p>
    <w:p w14:paraId="08B303E4" w14:textId="77777777" w:rsidR="0043451C" w:rsidRDefault="0043451C">
      <w:pPr>
        <w:pStyle w:val="ConsPlusNonformat"/>
        <w:jc w:val="both"/>
      </w:pPr>
      <w:r>
        <w:t xml:space="preserve">    10.3. Приложения к договору являются его неотъемлемой частью.</w:t>
      </w:r>
    </w:p>
    <w:p w14:paraId="2DB48208" w14:textId="2C45D714" w:rsidR="0043451C" w:rsidRDefault="0043451C">
      <w:pPr>
        <w:pStyle w:val="ConsPlusNonformat"/>
        <w:jc w:val="both"/>
      </w:pPr>
      <w:r>
        <w:t xml:space="preserve">    </w:t>
      </w:r>
      <w:r w:rsidR="007C54F6">
        <w:t>10.4.  В случае</w:t>
      </w:r>
      <w:r>
        <w:t xml:space="preserve"> изменения положений за</w:t>
      </w:r>
      <w:r w:rsidR="007C54F6">
        <w:t xml:space="preserve">конодательства договор подлежит </w:t>
      </w:r>
      <w:r>
        <w:t>пересмотру в соответствующей части.</w:t>
      </w:r>
    </w:p>
    <w:p w14:paraId="15ED7C7A" w14:textId="48951E68" w:rsidR="0043451C" w:rsidRDefault="0043451C" w:rsidP="007C54F6">
      <w:pPr>
        <w:pStyle w:val="ConsPlusNonformat"/>
        <w:jc w:val="both"/>
      </w:pPr>
      <w:r>
        <w:t xml:space="preserve">    </w:t>
      </w:r>
    </w:p>
    <w:p w14:paraId="1E8D0066" w14:textId="028BA4A9" w:rsidR="0043451C" w:rsidRDefault="0043451C">
      <w:pPr>
        <w:pStyle w:val="ConsPlusNonformat"/>
        <w:jc w:val="both"/>
      </w:pPr>
      <w:r>
        <w:t xml:space="preserve">                 11. Адрес</w:t>
      </w:r>
      <w:r w:rsidR="007C54F6">
        <w:t>а сторон и банковские реквизиты</w:t>
      </w:r>
    </w:p>
    <w:p w14:paraId="4238A2D0" w14:textId="77777777" w:rsidR="007C54F6" w:rsidRDefault="007C54F6">
      <w:pPr>
        <w:pStyle w:val="ConsPlusNonformat"/>
        <w:jc w:val="both"/>
      </w:pPr>
    </w:p>
    <w:p w14:paraId="22551C61" w14:textId="7479D1DA" w:rsidR="0043451C" w:rsidRDefault="00C2081C">
      <w:pPr>
        <w:pStyle w:val="ConsPlusNonformat"/>
        <w:jc w:val="both"/>
      </w:pPr>
      <w:r>
        <w:t>Организатор</w:t>
      </w:r>
      <w:r w:rsidR="0043451C">
        <w:t xml:space="preserve"> </w:t>
      </w:r>
      <w:r>
        <w:t>- Администрация</w:t>
      </w:r>
      <w:r w:rsidR="00A408F6">
        <w:t xml:space="preserve">       </w:t>
      </w:r>
      <w:r>
        <w:t xml:space="preserve">         </w:t>
      </w:r>
      <w:r w:rsidR="0043451C">
        <w:t xml:space="preserve"> Специализированная организация:</w:t>
      </w:r>
    </w:p>
    <w:p w14:paraId="6F56BD8D" w14:textId="6BE519AB" w:rsidR="0043451C" w:rsidRDefault="00A408F6">
      <w:pPr>
        <w:pStyle w:val="ConsPlusNonformat"/>
        <w:jc w:val="both"/>
      </w:pPr>
      <w:r>
        <w:t>города Дербента</w:t>
      </w:r>
      <w:r w:rsidR="0043451C">
        <w:t>:</w:t>
      </w:r>
    </w:p>
    <w:p w14:paraId="6DB2B225" w14:textId="77777777" w:rsidR="0043451C" w:rsidRDefault="0043451C">
      <w:pPr>
        <w:pStyle w:val="ConsPlusNonformat"/>
        <w:jc w:val="both"/>
      </w:pPr>
    </w:p>
    <w:p w14:paraId="7B69333E" w14:textId="77777777" w:rsidR="0043451C" w:rsidRDefault="0043451C">
      <w:pPr>
        <w:pStyle w:val="ConsPlusNonformat"/>
        <w:jc w:val="both"/>
      </w:pPr>
      <w:r>
        <w:t>Адрес: _______________________               Адрес: _______________________</w:t>
      </w:r>
    </w:p>
    <w:p w14:paraId="0DDFD0D4" w14:textId="77777777" w:rsidR="0043451C" w:rsidRDefault="0043451C">
      <w:pPr>
        <w:pStyle w:val="ConsPlusNonformat"/>
        <w:jc w:val="both"/>
      </w:pPr>
      <w:r>
        <w:t>тел. _________________________               тел. _________________________</w:t>
      </w:r>
    </w:p>
    <w:p w14:paraId="5E5B1FDE" w14:textId="77777777" w:rsidR="0043451C" w:rsidRDefault="0043451C">
      <w:pPr>
        <w:pStyle w:val="ConsPlusNonformat"/>
        <w:jc w:val="both"/>
      </w:pPr>
      <w:r>
        <w:t>Банковские реквизиты:                        Банковские реквизиты:</w:t>
      </w:r>
    </w:p>
    <w:p w14:paraId="68E27318" w14:textId="77777777" w:rsidR="0043451C" w:rsidRDefault="0043451C">
      <w:pPr>
        <w:pStyle w:val="ConsPlusNonformat"/>
        <w:jc w:val="both"/>
      </w:pPr>
      <w:r>
        <w:t>ИНН __________________________               ИНН __________________________</w:t>
      </w:r>
    </w:p>
    <w:p w14:paraId="52664BB1" w14:textId="77777777" w:rsidR="0043451C" w:rsidRDefault="0043451C">
      <w:pPr>
        <w:pStyle w:val="ConsPlusNonformat"/>
        <w:jc w:val="both"/>
      </w:pPr>
      <w:r>
        <w:t>КПП __________________________               КПП __________________________</w:t>
      </w:r>
    </w:p>
    <w:p w14:paraId="39729553" w14:textId="77777777" w:rsidR="0043451C" w:rsidRDefault="0043451C">
      <w:pPr>
        <w:pStyle w:val="ConsPlusNonformat"/>
        <w:jc w:val="both"/>
      </w:pPr>
      <w:r>
        <w:t>л/с __________________________               л/с __________________________</w:t>
      </w:r>
    </w:p>
    <w:p w14:paraId="7BD76AB0" w14:textId="77777777" w:rsidR="0043451C" w:rsidRDefault="0043451C">
      <w:pPr>
        <w:pStyle w:val="ConsPlusNonformat"/>
        <w:jc w:val="both"/>
      </w:pPr>
      <w:r>
        <w:t>р/с __________________________               р/с __________________________</w:t>
      </w:r>
    </w:p>
    <w:p w14:paraId="1224E477" w14:textId="77777777" w:rsidR="0043451C" w:rsidRDefault="0043451C">
      <w:pPr>
        <w:pStyle w:val="ConsPlusNonformat"/>
        <w:jc w:val="both"/>
      </w:pPr>
      <w:r>
        <w:t>БАНК _________________________               БИК __________________________</w:t>
      </w:r>
    </w:p>
    <w:p w14:paraId="2C5D6CE4" w14:textId="77777777" w:rsidR="0043451C" w:rsidRDefault="0043451C">
      <w:pPr>
        <w:pStyle w:val="ConsPlusNonformat"/>
        <w:jc w:val="both"/>
      </w:pPr>
      <w:r>
        <w:t xml:space="preserve">БИК __________________________               </w:t>
      </w:r>
      <w:hyperlink r:id="rId25" w:history="1">
        <w:r>
          <w:rPr>
            <w:color w:val="0000FF"/>
          </w:rPr>
          <w:t>ОКПО</w:t>
        </w:r>
      </w:hyperlink>
      <w:r>
        <w:t xml:space="preserve"> _________________________</w:t>
      </w:r>
    </w:p>
    <w:p w14:paraId="1727417F" w14:textId="77777777" w:rsidR="0043451C" w:rsidRDefault="00917757">
      <w:pPr>
        <w:pStyle w:val="ConsPlusNonformat"/>
        <w:jc w:val="both"/>
      </w:pPr>
      <w:hyperlink r:id="rId26" w:history="1">
        <w:r w:rsidR="0043451C">
          <w:rPr>
            <w:color w:val="0000FF"/>
          </w:rPr>
          <w:t>ОКПО</w:t>
        </w:r>
      </w:hyperlink>
      <w:r w:rsidR="0043451C">
        <w:t xml:space="preserve"> _________________________</w:t>
      </w:r>
    </w:p>
    <w:p w14:paraId="5808505F" w14:textId="77777777" w:rsidR="0043451C" w:rsidRDefault="0043451C">
      <w:pPr>
        <w:pStyle w:val="ConsPlusNonformat"/>
        <w:jc w:val="both"/>
      </w:pPr>
    </w:p>
    <w:p w14:paraId="52001EEF" w14:textId="77777777" w:rsidR="0043451C" w:rsidRDefault="0043451C">
      <w:pPr>
        <w:pStyle w:val="ConsPlusNonformat"/>
        <w:jc w:val="both"/>
      </w:pPr>
      <w:r>
        <w:t>Начальник                                    Руководитель</w:t>
      </w:r>
    </w:p>
    <w:p w14:paraId="69AF892B" w14:textId="77777777" w:rsidR="0043451C" w:rsidRDefault="0043451C">
      <w:pPr>
        <w:pStyle w:val="ConsPlusNonformat"/>
        <w:jc w:val="both"/>
      </w:pPr>
      <w:r>
        <w:t>______________________________               ______________________________</w:t>
      </w:r>
    </w:p>
    <w:p w14:paraId="0E2E285E" w14:textId="77777777" w:rsidR="0043451C" w:rsidRDefault="0043451C">
      <w:pPr>
        <w:pStyle w:val="ConsPlusNonformat"/>
        <w:jc w:val="both"/>
      </w:pPr>
      <w:r>
        <w:t>______________________________               ______________________________</w:t>
      </w:r>
    </w:p>
    <w:p w14:paraId="1BCF4749" w14:textId="77777777" w:rsidR="0043451C" w:rsidRDefault="0043451C">
      <w:pPr>
        <w:pStyle w:val="ConsPlusNonformat"/>
        <w:jc w:val="both"/>
      </w:pPr>
      <w:r>
        <w:t>"___" ____________ 20____ г.                 "___" ____________ 20____ г.</w:t>
      </w:r>
    </w:p>
    <w:p w14:paraId="79EE8AA4" w14:textId="77777777" w:rsidR="0043451C" w:rsidRDefault="0043451C">
      <w:pPr>
        <w:pStyle w:val="ConsPlusNormal"/>
        <w:jc w:val="both"/>
      </w:pPr>
    </w:p>
    <w:p w14:paraId="4F49AE96" w14:textId="77777777" w:rsidR="0043451C" w:rsidRDefault="0043451C">
      <w:pPr>
        <w:pStyle w:val="ConsPlusNormal"/>
        <w:jc w:val="both"/>
      </w:pPr>
    </w:p>
    <w:p w14:paraId="58BB97D1" w14:textId="77777777" w:rsidR="0043451C" w:rsidRDefault="0043451C">
      <w:pPr>
        <w:pStyle w:val="ConsPlusNormal"/>
        <w:jc w:val="both"/>
      </w:pPr>
    </w:p>
    <w:p w14:paraId="2FBC1946" w14:textId="77777777" w:rsidR="0043451C" w:rsidRDefault="0043451C">
      <w:pPr>
        <w:pStyle w:val="ConsPlusNormal"/>
        <w:jc w:val="both"/>
      </w:pPr>
    </w:p>
    <w:p w14:paraId="11CAE0FB" w14:textId="77777777" w:rsidR="007C54F6" w:rsidRDefault="007C54F6">
      <w:pPr>
        <w:pStyle w:val="ConsPlusNormal"/>
        <w:jc w:val="both"/>
      </w:pPr>
    </w:p>
    <w:p w14:paraId="2F25B861" w14:textId="77777777" w:rsidR="007C54F6" w:rsidRDefault="007C54F6">
      <w:pPr>
        <w:pStyle w:val="ConsPlusNormal"/>
        <w:jc w:val="both"/>
      </w:pPr>
    </w:p>
    <w:p w14:paraId="551F27BF" w14:textId="77777777" w:rsidR="007C54F6" w:rsidRDefault="007C54F6">
      <w:pPr>
        <w:pStyle w:val="ConsPlusNormal"/>
        <w:jc w:val="both"/>
      </w:pPr>
    </w:p>
    <w:p w14:paraId="2744A14E" w14:textId="77777777" w:rsidR="007C54F6" w:rsidRDefault="007C54F6">
      <w:pPr>
        <w:pStyle w:val="ConsPlusNormal"/>
        <w:jc w:val="both"/>
      </w:pPr>
    </w:p>
    <w:p w14:paraId="0EECFBCA" w14:textId="77777777" w:rsidR="007C54F6" w:rsidRDefault="007C54F6">
      <w:pPr>
        <w:pStyle w:val="ConsPlusNormal"/>
        <w:jc w:val="both"/>
      </w:pPr>
    </w:p>
    <w:p w14:paraId="7382DC7F" w14:textId="77777777" w:rsidR="007C54F6" w:rsidRDefault="007C54F6">
      <w:pPr>
        <w:pStyle w:val="ConsPlusNormal"/>
        <w:jc w:val="both"/>
      </w:pPr>
    </w:p>
    <w:p w14:paraId="009CBEAE" w14:textId="77777777" w:rsidR="00215974" w:rsidRDefault="00215974">
      <w:pPr>
        <w:pStyle w:val="ConsPlusNormal"/>
        <w:jc w:val="both"/>
      </w:pPr>
    </w:p>
    <w:p w14:paraId="7E51E367" w14:textId="77777777" w:rsidR="007C54F6" w:rsidRDefault="007C54F6">
      <w:pPr>
        <w:pStyle w:val="ConsPlusNormal"/>
        <w:jc w:val="both"/>
      </w:pPr>
    </w:p>
    <w:p w14:paraId="5E225EEE" w14:textId="77777777" w:rsidR="0043451C" w:rsidRDefault="0043451C">
      <w:pPr>
        <w:pStyle w:val="ConsPlusNormal"/>
        <w:jc w:val="both"/>
      </w:pPr>
    </w:p>
    <w:p w14:paraId="67A0BBC2" w14:textId="77777777" w:rsidR="0043451C" w:rsidRDefault="0043451C">
      <w:pPr>
        <w:pStyle w:val="ConsPlusNormal"/>
        <w:jc w:val="right"/>
        <w:outlineLvl w:val="2"/>
      </w:pPr>
      <w:r>
        <w:lastRenderedPageBreak/>
        <w:t>Приложение N 1</w:t>
      </w:r>
    </w:p>
    <w:p w14:paraId="1C4FDF84" w14:textId="77777777" w:rsidR="0043451C" w:rsidRDefault="0043451C">
      <w:pPr>
        <w:pStyle w:val="ConsPlusNormal"/>
        <w:jc w:val="right"/>
      </w:pPr>
      <w:r>
        <w:t>к договору</w:t>
      </w:r>
    </w:p>
    <w:p w14:paraId="3F3E7CDB" w14:textId="1FC3F5C9" w:rsidR="0043451C" w:rsidRDefault="00C2081C">
      <w:pPr>
        <w:pStyle w:val="ConsPlusNormal"/>
        <w:jc w:val="right"/>
      </w:pPr>
      <w:r>
        <w:t>от «____»_________ 20___ г. №</w:t>
      </w:r>
      <w:r w:rsidR="0043451C">
        <w:t xml:space="preserve"> ___</w:t>
      </w:r>
    </w:p>
    <w:p w14:paraId="5B48B659" w14:textId="77777777" w:rsidR="0043451C" w:rsidRDefault="0043451C">
      <w:pPr>
        <w:pStyle w:val="ConsPlusNormal"/>
        <w:jc w:val="both"/>
      </w:pPr>
    </w:p>
    <w:p w14:paraId="0F88578A" w14:textId="77777777" w:rsidR="0043451C" w:rsidRDefault="0043451C">
      <w:pPr>
        <w:pStyle w:val="ConsPlusTitle"/>
        <w:jc w:val="center"/>
      </w:pPr>
      <w:bookmarkStart w:id="30" w:name="P1070"/>
      <w:bookmarkEnd w:id="30"/>
      <w:r>
        <w:t>ПОРЯДОК</w:t>
      </w:r>
    </w:p>
    <w:p w14:paraId="7C930F7D" w14:textId="77777777" w:rsidR="0043451C" w:rsidRDefault="0043451C">
      <w:pPr>
        <w:pStyle w:val="ConsPlusTitle"/>
        <w:jc w:val="center"/>
      </w:pPr>
      <w:r>
        <w:t>ВЕДЕНИЯ ЖУРНАЛА УЧЕТА ТРАНСПОРТНЫХ СРЕДСТВ</w:t>
      </w:r>
    </w:p>
    <w:p w14:paraId="30C61DC1" w14:textId="77777777" w:rsidR="0043451C" w:rsidRDefault="0043451C">
      <w:pPr>
        <w:pStyle w:val="ConsPlusNormal"/>
        <w:jc w:val="both"/>
      </w:pPr>
    </w:p>
    <w:p w14:paraId="3B704BF5" w14:textId="77777777" w:rsidR="0043451C" w:rsidRDefault="0043451C">
      <w:pPr>
        <w:pStyle w:val="ConsPlusNormal"/>
        <w:ind w:firstLine="540"/>
        <w:jc w:val="both"/>
      </w:pPr>
      <w:r>
        <w:t xml:space="preserve">1. Понятия и термины, используемые в настоящем Порядке, применяются в значениях, установленных </w:t>
      </w:r>
      <w:hyperlink r:id="rId27" w:history="1">
        <w:r>
          <w:rPr>
            <w:color w:val="0000FF"/>
          </w:rPr>
          <w:t>Законом</w:t>
        </w:r>
      </w:hyperlink>
      <w:r>
        <w:t xml:space="preserve"> РД от 5 октября 2012 г. N 61 "О порядке перемещения транспортных средств на специализированную стоянку, их хранения, оплаты расходов на перемещение и хранение, возврата транспортных средств".</w:t>
      </w:r>
    </w:p>
    <w:p w14:paraId="5E1EBD7C" w14:textId="3080636D" w:rsidR="0043451C" w:rsidRDefault="0043451C">
      <w:pPr>
        <w:pStyle w:val="ConsPlusNormal"/>
        <w:spacing w:before="220"/>
        <w:ind w:firstLine="540"/>
        <w:jc w:val="both"/>
      </w:pPr>
      <w:r>
        <w:t>2. Журнал учета задержанных транспортных средств (далее</w:t>
      </w:r>
      <w:r w:rsidR="007C54F6">
        <w:t xml:space="preserve"> - журнал учета) ведется организацией, исполняющей</w:t>
      </w:r>
      <w:r>
        <w:t xml:space="preserve"> решение о задержании транспортного средства.</w:t>
      </w:r>
    </w:p>
    <w:p w14:paraId="5C5822D3" w14:textId="77777777" w:rsidR="0043451C" w:rsidRDefault="0043451C">
      <w:pPr>
        <w:pStyle w:val="ConsPlusNormal"/>
        <w:spacing w:before="220"/>
        <w:ind w:firstLine="540"/>
        <w:jc w:val="both"/>
      </w:pPr>
      <w:r>
        <w:t>3. На оборотной стороне последнего листа журнала учета производится запись о количестве прошитых и пронумерованных листов, которая скрепляется подписью руководителя и печатью органа, исполняющего решение о задержании транспортного средства.</w:t>
      </w:r>
    </w:p>
    <w:p w14:paraId="3C3CDE41" w14:textId="77777777" w:rsidR="0043451C" w:rsidRDefault="0043451C">
      <w:pPr>
        <w:pStyle w:val="ConsPlusNormal"/>
        <w:spacing w:before="220"/>
        <w:ind w:firstLine="540"/>
        <w:jc w:val="both"/>
      </w:pPr>
      <w:r>
        <w:t>4. Записи в журнале учета производятся в хронологическом порядке в отношении каждого задержанного транспортного средства непосредственно после помещения задержанного транспортного средства на специализированную стоянку.</w:t>
      </w:r>
    </w:p>
    <w:p w14:paraId="06274925" w14:textId="77777777" w:rsidR="0043451C" w:rsidRDefault="0043451C">
      <w:pPr>
        <w:pStyle w:val="ConsPlusNormal"/>
        <w:spacing w:before="220"/>
        <w:ind w:firstLine="540"/>
        <w:jc w:val="both"/>
      </w:pPr>
      <w:r>
        <w:t>5. Записи в журнале учета выполняются на русском языке. Запись карандашом не допускается. Запрещается делать подчистки и исправления, в том числе с использованием корректирующей жидкости. Ошибочные записи исправляются путем зачеркивания неправильной записи так, чтобы ранее написанный текст четко читался, и внесения новой записи, которая удостоверяется подписью ответственного за ведение журнала учета, с проставлением даты исправления.</w:t>
      </w:r>
    </w:p>
    <w:p w14:paraId="2C2DC8A4" w14:textId="77777777" w:rsidR="0043451C" w:rsidRDefault="0043451C">
      <w:pPr>
        <w:pStyle w:val="ConsPlusNormal"/>
        <w:spacing w:before="220"/>
        <w:ind w:firstLine="540"/>
        <w:jc w:val="both"/>
      </w:pPr>
      <w:r>
        <w:t>6. Журнал учета содержит следующие данные:</w:t>
      </w:r>
    </w:p>
    <w:p w14:paraId="32023FAD" w14:textId="77777777" w:rsidR="007B0779" w:rsidRDefault="007B0779">
      <w:pPr>
        <w:pStyle w:val="ConsPlusNormal"/>
        <w:spacing w:before="220"/>
        <w:ind w:firstLine="540"/>
        <w:jc w:val="both"/>
      </w:pPr>
    </w:p>
    <w:p w14:paraId="7376F7E5" w14:textId="77777777" w:rsidR="0043451C" w:rsidRDefault="0043451C" w:rsidP="007B0779">
      <w:pPr>
        <w:pStyle w:val="ConsPlusNormal"/>
        <w:ind w:firstLine="540"/>
        <w:jc w:val="both"/>
      </w:pPr>
      <w:r>
        <w:t>1) дата и время помещения задержанного транспортного средства на специализированную стоянку;</w:t>
      </w:r>
    </w:p>
    <w:p w14:paraId="3610EE80" w14:textId="77777777" w:rsidR="0043451C" w:rsidRDefault="0043451C" w:rsidP="007B0779">
      <w:pPr>
        <w:pStyle w:val="ConsPlusNormal"/>
        <w:ind w:firstLine="540"/>
        <w:jc w:val="both"/>
      </w:pPr>
      <w:r>
        <w:t>2) сведения о задержанном транспортном средстве: марка, модель, цвет кузова, государственный регистрационный знак;</w:t>
      </w:r>
    </w:p>
    <w:p w14:paraId="429A63F7" w14:textId="77777777" w:rsidR="0043451C" w:rsidRDefault="0043451C" w:rsidP="007B0779">
      <w:pPr>
        <w:pStyle w:val="ConsPlusNormal"/>
        <w:ind w:firstLine="540"/>
        <w:jc w:val="both"/>
      </w:pPr>
      <w:r>
        <w:t>3) основание помещения транспортного средства на стоянку: номер и дата протокола о задержании транспортного средства;</w:t>
      </w:r>
    </w:p>
    <w:p w14:paraId="37F9CECD" w14:textId="77777777" w:rsidR="0043451C" w:rsidRDefault="0043451C" w:rsidP="007B0779">
      <w:pPr>
        <w:pStyle w:val="ConsPlusNormal"/>
        <w:ind w:firstLine="540"/>
        <w:jc w:val="both"/>
      </w:pPr>
      <w:r>
        <w:t>4) сведения о лицах, осуществивших транспортировку транспортного средства и принявших ТС на специализированную стоянку, осуществивших возврат транспортного средства со специализированной стоянки;</w:t>
      </w:r>
    </w:p>
    <w:p w14:paraId="057F60AC" w14:textId="77777777" w:rsidR="0043451C" w:rsidRDefault="0043451C" w:rsidP="007B0779">
      <w:pPr>
        <w:pStyle w:val="ConsPlusNormal"/>
        <w:ind w:firstLine="540"/>
        <w:jc w:val="both"/>
      </w:pPr>
      <w:r>
        <w:t>5) номер и дату решения о прекращении задержания транспортного средства, сведения об уполномоченном должностном лице, принявшем указанное решение;</w:t>
      </w:r>
    </w:p>
    <w:p w14:paraId="02AC63EE" w14:textId="77777777" w:rsidR="0043451C" w:rsidRDefault="0043451C" w:rsidP="007B0779">
      <w:pPr>
        <w:pStyle w:val="ConsPlusNormal"/>
        <w:ind w:firstLine="540"/>
        <w:jc w:val="both"/>
      </w:pPr>
      <w:r>
        <w:t>6) дату и время возврата транспортного средства со специализированной стоянки;</w:t>
      </w:r>
    </w:p>
    <w:p w14:paraId="2A8252D7" w14:textId="77777777" w:rsidR="0043451C" w:rsidRDefault="0043451C" w:rsidP="007B0779">
      <w:pPr>
        <w:pStyle w:val="ConsPlusNormal"/>
        <w:ind w:firstLine="540"/>
        <w:jc w:val="both"/>
      </w:pPr>
      <w:r>
        <w:t>7) сведения о владельце, получившем транспортное средство со специализированной стоянки;</w:t>
      </w:r>
    </w:p>
    <w:p w14:paraId="64B0D07B" w14:textId="77777777" w:rsidR="0043451C" w:rsidRDefault="0043451C" w:rsidP="007B0779">
      <w:pPr>
        <w:pStyle w:val="ConsPlusNormal"/>
        <w:ind w:firstLine="540"/>
        <w:jc w:val="both"/>
      </w:pPr>
      <w:r>
        <w:t>8) номер и дату акта возврата;</w:t>
      </w:r>
    </w:p>
    <w:p w14:paraId="6E3AEF60" w14:textId="77777777" w:rsidR="0043451C" w:rsidRDefault="0043451C" w:rsidP="007B0779">
      <w:pPr>
        <w:pStyle w:val="ConsPlusNormal"/>
        <w:ind w:firstLine="540"/>
        <w:jc w:val="both"/>
      </w:pPr>
      <w:r>
        <w:t>9) сведения об акте изъятия с указанием фамилии, имени, отчества владельца, осуществившего изъятие; номер и дату акта.</w:t>
      </w:r>
    </w:p>
    <w:p w14:paraId="65FE16E8" w14:textId="77777777" w:rsidR="0043451C" w:rsidRDefault="0043451C" w:rsidP="007B0779">
      <w:pPr>
        <w:pStyle w:val="ConsPlusNormal"/>
        <w:ind w:firstLine="540"/>
        <w:jc w:val="both"/>
      </w:pPr>
      <w:r>
        <w:t>7. Журнал хранится органом, исполняющим решение о задержании транспортного средства, в течение трех лет после внесения в него последней записи.</w:t>
      </w:r>
    </w:p>
    <w:p w14:paraId="5FC1A4CF" w14:textId="77777777" w:rsidR="0043451C" w:rsidRDefault="0043451C" w:rsidP="007B0779">
      <w:pPr>
        <w:pStyle w:val="ConsPlusNormal"/>
        <w:jc w:val="both"/>
      </w:pPr>
    </w:p>
    <w:p w14:paraId="22E0DC26" w14:textId="77777777" w:rsidR="00103C1F" w:rsidRDefault="00103C1F">
      <w:pPr>
        <w:pStyle w:val="ConsPlusNormal"/>
        <w:jc w:val="both"/>
      </w:pPr>
    </w:p>
    <w:p w14:paraId="2F76D3D0" w14:textId="77777777" w:rsidR="0043451C" w:rsidRDefault="0043451C">
      <w:pPr>
        <w:pStyle w:val="ConsPlusNormal"/>
        <w:jc w:val="both"/>
      </w:pPr>
    </w:p>
    <w:p w14:paraId="7CA8A9DA" w14:textId="77777777" w:rsidR="0043451C" w:rsidRDefault="0043451C">
      <w:pPr>
        <w:pStyle w:val="ConsPlusNormal"/>
        <w:jc w:val="right"/>
        <w:outlineLvl w:val="2"/>
      </w:pPr>
      <w:r>
        <w:lastRenderedPageBreak/>
        <w:t>Приложение N 2</w:t>
      </w:r>
    </w:p>
    <w:p w14:paraId="6D89017C" w14:textId="77777777" w:rsidR="0043451C" w:rsidRDefault="0043451C">
      <w:pPr>
        <w:pStyle w:val="ConsPlusNormal"/>
        <w:jc w:val="right"/>
      </w:pPr>
      <w:r>
        <w:t>к договору</w:t>
      </w:r>
    </w:p>
    <w:p w14:paraId="3C0AE477" w14:textId="77777777" w:rsidR="0043451C" w:rsidRDefault="0043451C">
      <w:pPr>
        <w:pStyle w:val="ConsPlusNormal"/>
        <w:jc w:val="right"/>
      </w:pPr>
      <w:r>
        <w:t>от "____" _________ 20___ г. N ___</w:t>
      </w:r>
    </w:p>
    <w:p w14:paraId="08EB6ACC" w14:textId="77777777" w:rsidR="0043451C" w:rsidRDefault="0043451C">
      <w:pPr>
        <w:pStyle w:val="ConsPlusNormal"/>
        <w:jc w:val="both"/>
      </w:pPr>
    </w:p>
    <w:p w14:paraId="4A6CC51D" w14:textId="77777777" w:rsidR="0043451C" w:rsidRDefault="0043451C">
      <w:pPr>
        <w:pStyle w:val="ConsPlusNonformat"/>
        <w:jc w:val="both"/>
      </w:pPr>
      <w:r>
        <w:t xml:space="preserve">                 Форма учета журнала транспортных средств</w:t>
      </w:r>
    </w:p>
    <w:p w14:paraId="49D2BB6E" w14:textId="77777777" w:rsidR="0043451C" w:rsidRDefault="0043451C">
      <w:pPr>
        <w:pStyle w:val="ConsPlusNonformat"/>
        <w:jc w:val="both"/>
      </w:pPr>
    </w:p>
    <w:p w14:paraId="346D5942" w14:textId="77777777" w:rsidR="0043451C" w:rsidRDefault="0043451C">
      <w:pPr>
        <w:pStyle w:val="ConsPlusNonformat"/>
        <w:jc w:val="both"/>
      </w:pPr>
      <w:r>
        <w:t xml:space="preserve">                              Титульный лист</w:t>
      </w:r>
    </w:p>
    <w:p w14:paraId="6205FAD6" w14:textId="77777777" w:rsidR="0043451C" w:rsidRDefault="0043451C">
      <w:pPr>
        <w:pStyle w:val="ConsPlusNonformat"/>
        <w:jc w:val="both"/>
      </w:pPr>
    </w:p>
    <w:p w14:paraId="1A74D6FC" w14:textId="77777777" w:rsidR="0043451C" w:rsidRDefault="0043451C">
      <w:pPr>
        <w:pStyle w:val="ConsPlusNonformat"/>
        <w:jc w:val="both"/>
      </w:pPr>
      <w:r>
        <w:t xml:space="preserve">                                  ЖУРНАЛ</w:t>
      </w:r>
    </w:p>
    <w:p w14:paraId="0F6842F6" w14:textId="77777777" w:rsidR="0043451C" w:rsidRDefault="0043451C">
      <w:pPr>
        <w:pStyle w:val="ConsPlusNonformat"/>
        <w:jc w:val="both"/>
      </w:pPr>
      <w:r>
        <w:t xml:space="preserve">                           N ________ 20____ год</w:t>
      </w:r>
    </w:p>
    <w:p w14:paraId="2DDDA0CC" w14:textId="77777777" w:rsidR="0043451C" w:rsidRDefault="0043451C">
      <w:pPr>
        <w:pStyle w:val="ConsPlusNonformat"/>
        <w:jc w:val="both"/>
      </w:pPr>
      <w:r>
        <w:t xml:space="preserve">                  учета задержанных транспортных средств</w:t>
      </w:r>
    </w:p>
    <w:p w14:paraId="2A6E8C40" w14:textId="77777777" w:rsidR="0043451C" w:rsidRDefault="0043451C">
      <w:pPr>
        <w:pStyle w:val="ConsPlusNonformat"/>
        <w:jc w:val="both"/>
      </w:pPr>
    </w:p>
    <w:p w14:paraId="6E073A6E" w14:textId="77777777" w:rsidR="0043451C" w:rsidRDefault="0043451C">
      <w:pPr>
        <w:pStyle w:val="ConsPlusNonformat"/>
        <w:jc w:val="both"/>
      </w:pPr>
      <w:r>
        <w:t>Начат _______________</w:t>
      </w:r>
    </w:p>
    <w:p w14:paraId="26597D3B" w14:textId="77777777" w:rsidR="0043451C" w:rsidRDefault="0043451C">
      <w:pPr>
        <w:pStyle w:val="ConsPlusNonformat"/>
        <w:jc w:val="both"/>
      </w:pPr>
      <w:r>
        <w:t>Окончен _____________</w:t>
      </w:r>
    </w:p>
    <w:p w14:paraId="5226103B" w14:textId="77777777" w:rsidR="0043451C" w:rsidRDefault="0043451C">
      <w:pPr>
        <w:pStyle w:val="ConsPlusNonformat"/>
        <w:jc w:val="both"/>
      </w:pPr>
      <w:r>
        <w:t>Ответственные:</w:t>
      </w:r>
    </w:p>
    <w:p w14:paraId="1949926F" w14:textId="77777777" w:rsidR="0043451C" w:rsidRDefault="0043451C">
      <w:pPr>
        <w:pStyle w:val="ConsPlusNonformat"/>
        <w:jc w:val="both"/>
      </w:pPr>
      <w:r>
        <w:t>__________ / _____________</w:t>
      </w:r>
    </w:p>
    <w:p w14:paraId="36836E7D" w14:textId="77777777" w:rsidR="0043451C" w:rsidRDefault="0043451C">
      <w:pPr>
        <w:pStyle w:val="ConsPlusNonformat"/>
        <w:jc w:val="both"/>
      </w:pPr>
      <w:r>
        <w:t>Должность Ф.И.О.</w:t>
      </w:r>
    </w:p>
    <w:p w14:paraId="6B3273CB" w14:textId="77777777" w:rsidR="0043451C" w:rsidRDefault="0043451C">
      <w:pPr>
        <w:pStyle w:val="ConsPlusNonformat"/>
        <w:jc w:val="both"/>
      </w:pPr>
      <w:r>
        <w:t>__________ / _____________</w:t>
      </w:r>
    </w:p>
    <w:p w14:paraId="09913068" w14:textId="77777777" w:rsidR="0043451C" w:rsidRDefault="0043451C">
      <w:pPr>
        <w:pStyle w:val="ConsPlusNonformat"/>
        <w:jc w:val="both"/>
      </w:pPr>
      <w:r>
        <w:t>Должность Ф.И.О.</w:t>
      </w:r>
    </w:p>
    <w:p w14:paraId="21FAAA6C" w14:textId="77777777" w:rsidR="0043451C" w:rsidRDefault="0043451C">
      <w:pPr>
        <w:pStyle w:val="ConsPlusNonformat"/>
        <w:jc w:val="both"/>
      </w:pPr>
    </w:p>
    <w:p w14:paraId="2937BCBA" w14:textId="21CFEF21" w:rsidR="00F95613" w:rsidRDefault="00251F2E" w:rsidP="00251F2E">
      <w:pPr>
        <w:pStyle w:val="ConsPlusNonformat"/>
        <w:jc w:val="both"/>
      </w:pPr>
      <w:r>
        <w:t xml:space="preserve">      Срок хранения: 3 года</w:t>
      </w:r>
    </w:p>
    <w:p w14:paraId="55DA4B92" w14:textId="77777777" w:rsidR="00F95613" w:rsidRDefault="00F95613" w:rsidP="00F95613">
      <w:pPr>
        <w:pStyle w:val="ConsPlusNormal"/>
        <w:jc w:val="both"/>
      </w:pPr>
    </w:p>
    <w:tbl>
      <w:tblPr>
        <w:tblpPr w:leftFromText="180" w:rightFromText="180" w:vertAnchor="text" w:horzAnchor="margin" w:tblpXSpec="center" w:tblpY="655"/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1417"/>
        <w:gridCol w:w="1417"/>
        <w:gridCol w:w="1417"/>
        <w:gridCol w:w="1417"/>
        <w:gridCol w:w="1417"/>
        <w:gridCol w:w="1417"/>
      </w:tblGrid>
      <w:tr w:rsidR="00251F2E" w14:paraId="2F379080" w14:textId="77777777" w:rsidTr="00251F2E">
        <w:tc>
          <w:tcPr>
            <w:tcW w:w="510" w:type="dxa"/>
            <w:vMerge w:val="restart"/>
          </w:tcPr>
          <w:p w14:paraId="158DB2BE" w14:textId="77777777" w:rsidR="00251F2E" w:rsidRDefault="00251F2E" w:rsidP="00251F2E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417" w:type="dxa"/>
            <w:vMerge w:val="restart"/>
          </w:tcPr>
          <w:p w14:paraId="780EECE6" w14:textId="77777777" w:rsidR="00251F2E" w:rsidRDefault="00251F2E" w:rsidP="00251F2E">
            <w:pPr>
              <w:pStyle w:val="ConsPlusNormal"/>
              <w:jc w:val="center"/>
            </w:pPr>
            <w:r>
              <w:t>Дата, время помещения ТС на стоянку</w:t>
            </w:r>
          </w:p>
        </w:tc>
        <w:tc>
          <w:tcPr>
            <w:tcW w:w="2834" w:type="dxa"/>
            <w:gridSpan w:val="2"/>
          </w:tcPr>
          <w:p w14:paraId="6FA33780" w14:textId="77777777" w:rsidR="00251F2E" w:rsidRDefault="00251F2E" w:rsidP="00251F2E">
            <w:pPr>
              <w:pStyle w:val="ConsPlusNormal"/>
              <w:jc w:val="center"/>
            </w:pPr>
            <w:r>
              <w:t>Сведения о транспортном средстве</w:t>
            </w:r>
          </w:p>
        </w:tc>
        <w:tc>
          <w:tcPr>
            <w:tcW w:w="1417" w:type="dxa"/>
            <w:vMerge w:val="restart"/>
          </w:tcPr>
          <w:p w14:paraId="639524C1" w14:textId="77777777" w:rsidR="00251F2E" w:rsidRDefault="00251F2E" w:rsidP="00251F2E">
            <w:pPr>
              <w:pStyle w:val="ConsPlusNormal"/>
              <w:jc w:val="center"/>
            </w:pPr>
            <w:r>
              <w:t>Основание помещения ТС на стоянку (номер и дата протокола)</w:t>
            </w:r>
          </w:p>
        </w:tc>
        <w:tc>
          <w:tcPr>
            <w:tcW w:w="1417" w:type="dxa"/>
            <w:vMerge w:val="restart"/>
          </w:tcPr>
          <w:p w14:paraId="6BAFF8AC" w14:textId="77777777" w:rsidR="00251F2E" w:rsidRDefault="00251F2E" w:rsidP="00251F2E">
            <w:pPr>
              <w:pStyle w:val="ConsPlusNormal"/>
              <w:jc w:val="center"/>
            </w:pPr>
            <w:r>
              <w:t>Ф.И.О. лица, осуществившего транспортировку ТС на стоянку, подпись</w:t>
            </w:r>
          </w:p>
        </w:tc>
        <w:tc>
          <w:tcPr>
            <w:tcW w:w="1417" w:type="dxa"/>
            <w:vMerge w:val="restart"/>
          </w:tcPr>
          <w:p w14:paraId="58E3C24A" w14:textId="77777777" w:rsidR="00251F2E" w:rsidRDefault="00251F2E" w:rsidP="00251F2E">
            <w:pPr>
              <w:pStyle w:val="ConsPlusNormal"/>
              <w:jc w:val="center"/>
            </w:pPr>
            <w:r>
              <w:t>Ф.И.О., должность лица, принявшего ТС на стоянку, подпись</w:t>
            </w:r>
          </w:p>
        </w:tc>
        <w:tc>
          <w:tcPr>
            <w:tcW w:w="1417" w:type="dxa"/>
            <w:vMerge w:val="restart"/>
          </w:tcPr>
          <w:p w14:paraId="34A168A0" w14:textId="77777777" w:rsidR="00251F2E" w:rsidRDefault="00251F2E" w:rsidP="00251F2E">
            <w:pPr>
              <w:pStyle w:val="ConsPlusNormal"/>
              <w:jc w:val="center"/>
            </w:pPr>
            <w:r>
              <w:t>Номер и дата решения о прекращении задержания ТС, Ф.И.О., должность уполномоченного должностного лица</w:t>
            </w:r>
          </w:p>
        </w:tc>
      </w:tr>
      <w:tr w:rsidR="00251F2E" w14:paraId="51023751" w14:textId="77777777" w:rsidTr="00251F2E">
        <w:tc>
          <w:tcPr>
            <w:tcW w:w="510" w:type="dxa"/>
            <w:vMerge/>
          </w:tcPr>
          <w:p w14:paraId="01AF5831" w14:textId="77777777" w:rsidR="00251F2E" w:rsidRDefault="00251F2E" w:rsidP="00251F2E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14:paraId="3ED71389" w14:textId="77777777" w:rsidR="00251F2E" w:rsidRDefault="00251F2E" w:rsidP="00251F2E">
            <w:pPr>
              <w:spacing w:after="1" w:line="0" w:lineRule="atLeast"/>
            </w:pPr>
          </w:p>
        </w:tc>
        <w:tc>
          <w:tcPr>
            <w:tcW w:w="1417" w:type="dxa"/>
          </w:tcPr>
          <w:p w14:paraId="5C155067" w14:textId="77777777" w:rsidR="00251F2E" w:rsidRDefault="00251F2E" w:rsidP="00251F2E">
            <w:pPr>
              <w:pStyle w:val="ConsPlusNormal"/>
              <w:jc w:val="center"/>
            </w:pPr>
            <w:r>
              <w:t>марка, модель, цвет кузова</w:t>
            </w:r>
          </w:p>
        </w:tc>
        <w:tc>
          <w:tcPr>
            <w:tcW w:w="1417" w:type="dxa"/>
          </w:tcPr>
          <w:p w14:paraId="38BA63E6" w14:textId="77777777" w:rsidR="00251F2E" w:rsidRDefault="00251F2E" w:rsidP="00251F2E">
            <w:pPr>
              <w:pStyle w:val="ConsPlusNormal"/>
              <w:jc w:val="center"/>
            </w:pPr>
            <w:r>
              <w:t>государственный регистрационный знак</w:t>
            </w:r>
          </w:p>
        </w:tc>
        <w:tc>
          <w:tcPr>
            <w:tcW w:w="1417" w:type="dxa"/>
            <w:vMerge/>
          </w:tcPr>
          <w:p w14:paraId="61973848" w14:textId="77777777" w:rsidR="00251F2E" w:rsidRDefault="00251F2E" w:rsidP="00251F2E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14:paraId="0157182C" w14:textId="77777777" w:rsidR="00251F2E" w:rsidRDefault="00251F2E" w:rsidP="00251F2E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14:paraId="054706B0" w14:textId="77777777" w:rsidR="00251F2E" w:rsidRDefault="00251F2E" w:rsidP="00251F2E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14:paraId="10D831FB" w14:textId="77777777" w:rsidR="00251F2E" w:rsidRDefault="00251F2E" w:rsidP="00251F2E">
            <w:pPr>
              <w:spacing w:after="1" w:line="0" w:lineRule="atLeast"/>
            </w:pPr>
          </w:p>
        </w:tc>
      </w:tr>
      <w:tr w:rsidR="00251F2E" w14:paraId="276335EA" w14:textId="77777777" w:rsidTr="00251F2E">
        <w:tc>
          <w:tcPr>
            <w:tcW w:w="510" w:type="dxa"/>
          </w:tcPr>
          <w:p w14:paraId="5D1103C9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70CB0E82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38F87EEC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3029FA94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557EC73F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7BAEA0A9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75567F5C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1260D1F4" w14:textId="77777777" w:rsidR="00251F2E" w:rsidRDefault="00251F2E" w:rsidP="00251F2E">
            <w:pPr>
              <w:pStyle w:val="ConsPlusNormal"/>
            </w:pPr>
          </w:p>
        </w:tc>
      </w:tr>
      <w:tr w:rsidR="00251F2E" w14:paraId="66743EC0" w14:textId="77777777" w:rsidTr="00251F2E">
        <w:tc>
          <w:tcPr>
            <w:tcW w:w="510" w:type="dxa"/>
          </w:tcPr>
          <w:p w14:paraId="2418154C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4AF5BC6E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504AAE2A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5C0851CE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46372FCA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4E313E0F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5226B1F2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31856B5B" w14:textId="77777777" w:rsidR="00251F2E" w:rsidRDefault="00251F2E" w:rsidP="00251F2E">
            <w:pPr>
              <w:pStyle w:val="ConsPlusNormal"/>
            </w:pPr>
          </w:p>
        </w:tc>
      </w:tr>
      <w:tr w:rsidR="00251F2E" w14:paraId="63E40F0B" w14:textId="77777777" w:rsidTr="00251F2E">
        <w:tc>
          <w:tcPr>
            <w:tcW w:w="510" w:type="dxa"/>
          </w:tcPr>
          <w:p w14:paraId="14982A8A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2CA49AFE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41DAD837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03A59CF0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03824655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37D0E5A0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6405EE2F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528F70B7" w14:textId="77777777" w:rsidR="00251F2E" w:rsidRDefault="00251F2E" w:rsidP="00251F2E">
            <w:pPr>
              <w:pStyle w:val="ConsPlusNormal"/>
            </w:pPr>
          </w:p>
        </w:tc>
      </w:tr>
      <w:tr w:rsidR="00251F2E" w14:paraId="7A8C5E3A" w14:textId="77777777" w:rsidTr="00251F2E">
        <w:tc>
          <w:tcPr>
            <w:tcW w:w="510" w:type="dxa"/>
          </w:tcPr>
          <w:p w14:paraId="3F220EC9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189DFD2E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00067E1E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1421056A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51D9760B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1E9276E2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73E7792A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122041E3" w14:textId="77777777" w:rsidR="00251F2E" w:rsidRDefault="00251F2E" w:rsidP="00251F2E">
            <w:pPr>
              <w:pStyle w:val="ConsPlusNormal"/>
            </w:pPr>
          </w:p>
        </w:tc>
      </w:tr>
      <w:tr w:rsidR="00251F2E" w14:paraId="4AD90B4E" w14:textId="77777777" w:rsidTr="00251F2E">
        <w:tc>
          <w:tcPr>
            <w:tcW w:w="510" w:type="dxa"/>
          </w:tcPr>
          <w:p w14:paraId="7607E32F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27A375B1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44E6C544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642AA3DB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52DD06D0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045B35E1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3A2EA3D3" w14:textId="77777777" w:rsidR="00251F2E" w:rsidRDefault="00251F2E" w:rsidP="00251F2E">
            <w:pPr>
              <w:pStyle w:val="ConsPlusNormal"/>
            </w:pPr>
          </w:p>
        </w:tc>
        <w:tc>
          <w:tcPr>
            <w:tcW w:w="1417" w:type="dxa"/>
          </w:tcPr>
          <w:p w14:paraId="2A4F9A23" w14:textId="77777777" w:rsidR="00251F2E" w:rsidRDefault="00251F2E" w:rsidP="00251F2E">
            <w:pPr>
              <w:pStyle w:val="ConsPlusNormal"/>
            </w:pPr>
          </w:p>
        </w:tc>
      </w:tr>
    </w:tbl>
    <w:p w14:paraId="204A2FA2" w14:textId="422DF86E" w:rsidR="0043451C" w:rsidRPr="00251F2E" w:rsidRDefault="00251F2E" w:rsidP="00251F2E">
      <w:pPr>
        <w:pStyle w:val="ConsPlusNormal"/>
        <w:jc w:val="both"/>
        <w:sectPr w:rsidR="0043451C" w:rsidRPr="00251F2E">
          <w:pgSz w:w="11905" w:h="16838"/>
          <w:pgMar w:top="1134" w:right="850" w:bottom="1134" w:left="1701" w:header="0" w:footer="0" w:gutter="0"/>
          <w:cols w:space="720"/>
        </w:sectPr>
      </w:pPr>
      <w:r w:rsidRPr="00D86DD1">
        <w:t xml:space="preserve"> </w:t>
      </w:r>
      <w:r w:rsidR="0043451C" w:rsidRPr="00D86DD1">
        <w:t>Стр</w:t>
      </w:r>
      <w:r>
        <w:t>аница журнала 1 (левая сторона</w:t>
      </w:r>
    </w:p>
    <w:p w14:paraId="70C04546" w14:textId="3291F2D6" w:rsidR="0043451C" w:rsidRDefault="0043451C" w:rsidP="00F95613">
      <w:pPr>
        <w:pStyle w:val="ConsPlusNormal"/>
        <w:jc w:val="both"/>
      </w:pPr>
      <w:r>
        <w:lastRenderedPageBreak/>
        <w:t>Страница журнала 2 (правая сторона)</w:t>
      </w:r>
    </w:p>
    <w:p w14:paraId="1B2E8C89" w14:textId="77777777" w:rsidR="0043451C" w:rsidRDefault="0043451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417"/>
        <w:gridCol w:w="1417"/>
        <w:gridCol w:w="1417"/>
        <w:gridCol w:w="1247"/>
        <w:gridCol w:w="1304"/>
      </w:tblGrid>
      <w:tr w:rsidR="0043451C" w14:paraId="7B23B500" w14:textId="77777777">
        <w:tc>
          <w:tcPr>
            <w:tcW w:w="1417" w:type="dxa"/>
          </w:tcPr>
          <w:p w14:paraId="63D23238" w14:textId="77777777" w:rsidR="0043451C" w:rsidRDefault="0043451C">
            <w:pPr>
              <w:pStyle w:val="ConsPlusNormal"/>
              <w:jc w:val="center"/>
            </w:pPr>
            <w:r>
              <w:t>Дата и время возврата ТС со стоянки</w:t>
            </w:r>
          </w:p>
        </w:tc>
        <w:tc>
          <w:tcPr>
            <w:tcW w:w="1417" w:type="dxa"/>
          </w:tcPr>
          <w:p w14:paraId="11DD6F01" w14:textId="77777777" w:rsidR="0043451C" w:rsidRDefault="0043451C">
            <w:pPr>
              <w:pStyle w:val="ConsPlusNormal"/>
              <w:jc w:val="center"/>
            </w:pPr>
            <w:r>
              <w:t>Ф.И.О., должность лица, осуществившего выдачу ТС, подпись</w:t>
            </w:r>
          </w:p>
        </w:tc>
        <w:tc>
          <w:tcPr>
            <w:tcW w:w="1417" w:type="dxa"/>
          </w:tcPr>
          <w:p w14:paraId="76F838F9" w14:textId="77777777" w:rsidR="0043451C" w:rsidRDefault="0043451C">
            <w:pPr>
              <w:pStyle w:val="ConsPlusNormal"/>
              <w:jc w:val="center"/>
            </w:pPr>
            <w:r>
              <w:t>Ф.И.О., должность лица, получившего ТС (владелец), подпись</w:t>
            </w:r>
          </w:p>
        </w:tc>
        <w:tc>
          <w:tcPr>
            <w:tcW w:w="1417" w:type="dxa"/>
          </w:tcPr>
          <w:p w14:paraId="2BAEB0D4" w14:textId="77777777" w:rsidR="0043451C" w:rsidRDefault="0043451C">
            <w:pPr>
              <w:pStyle w:val="ConsPlusNormal"/>
              <w:jc w:val="center"/>
            </w:pPr>
            <w:r>
              <w:t>Дата и номер акта изъятия, Ф.И.О. владельца, осуществившего изъятие</w:t>
            </w:r>
          </w:p>
        </w:tc>
        <w:tc>
          <w:tcPr>
            <w:tcW w:w="1247" w:type="dxa"/>
          </w:tcPr>
          <w:p w14:paraId="67C27EF8" w14:textId="77777777" w:rsidR="0043451C" w:rsidRDefault="0043451C">
            <w:pPr>
              <w:pStyle w:val="ConsPlusNormal"/>
              <w:jc w:val="center"/>
            </w:pPr>
            <w:r>
              <w:t>Номер и дата акта возврата</w:t>
            </w:r>
          </w:p>
        </w:tc>
        <w:tc>
          <w:tcPr>
            <w:tcW w:w="1304" w:type="dxa"/>
          </w:tcPr>
          <w:p w14:paraId="2B8DD4A6" w14:textId="77777777" w:rsidR="0043451C" w:rsidRDefault="0043451C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43451C" w14:paraId="3C2C693A" w14:textId="77777777">
        <w:tc>
          <w:tcPr>
            <w:tcW w:w="1417" w:type="dxa"/>
          </w:tcPr>
          <w:p w14:paraId="23E3B2E5" w14:textId="77777777" w:rsidR="0043451C" w:rsidRDefault="0043451C">
            <w:pPr>
              <w:pStyle w:val="ConsPlusNormal"/>
            </w:pPr>
          </w:p>
        </w:tc>
        <w:tc>
          <w:tcPr>
            <w:tcW w:w="1417" w:type="dxa"/>
          </w:tcPr>
          <w:p w14:paraId="7152B243" w14:textId="77777777" w:rsidR="0043451C" w:rsidRDefault="0043451C">
            <w:pPr>
              <w:pStyle w:val="ConsPlusNormal"/>
            </w:pPr>
          </w:p>
        </w:tc>
        <w:tc>
          <w:tcPr>
            <w:tcW w:w="1417" w:type="dxa"/>
          </w:tcPr>
          <w:p w14:paraId="0C8DA197" w14:textId="77777777" w:rsidR="0043451C" w:rsidRDefault="0043451C">
            <w:pPr>
              <w:pStyle w:val="ConsPlusNormal"/>
            </w:pPr>
          </w:p>
        </w:tc>
        <w:tc>
          <w:tcPr>
            <w:tcW w:w="1417" w:type="dxa"/>
          </w:tcPr>
          <w:p w14:paraId="307CCB0A" w14:textId="77777777" w:rsidR="0043451C" w:rsidRDefault="0043451C">
            <w:pPr>
              <w:pStyle w:val="ConsPlusNormal"/>
            </w:pPr>
          </w:p>
        </w:tc>
        <w:tc>
          <w:tcPr>
            <w:tcW w:w="1247" w:type="dxa"/>
          </w:tcPr>
          <w:p w14:paraId="3E86066A" w14:textId="77777777" w:rsidR="0043451C" w:rsidRDefault="0043451C">
            <w:pPr>
              <w:pStyle w:val="ConsPlusNormal"/>
            </w:pPr>
          </w:p>
        </w:tc>
        <w:tc>
          <w:tcPr>
            <w:tcW w:w="1304" w:type="dxa"/>
          </w:tcPr>
          <w:p w14:paraId="36B0EACC" w14:textId="77777777" w:rsidR="0043451C" w:rsidRDefault="0043451C">
            <w:pPr>
              <w:pStyle w:val="ConsPlusNormal"/>
            </w:pPr>
          </w:p>
        </w:tc>
      </w:tr>
      <w:tr w:rsidR="0043451C" w14:paraId="6B2A810D" w14:textId="77777777">
        <w:tc>
          <w:tcPr>
            <w:tcW w:w="1417" w:type="dxa"/>
          </w:tcPr>
          <w:p w14:paraId="0ECDBD1A" w14:textId="77777777" w:rsidR="0043451C" w:rsidRDefault="0043451C">
            <w:pPr>
              <w:pStyle w:val="ConsPlusNormal"/>
            </w:pPr>
          </w:p>
        </w:tc>
        <w:tc>
          <w:tcPr>
            <w:tcW w:w="1417" w:type="dxa"/>
          </w:tcPr>
          <w:p w14:paraId="05DC388F" w14:textId="77777777" w:rsidR="0043451C" w:rsidRDefault="0043451C">
            <w:pPr>
              <w:pStyle w:val="ConsPlusNormal"/>
            </w:pPr>
          </w:p>
        </w:tc>
        <w:tc>
          <w:tcPr>
            <w:tcW w:w="1417" w:type="dxa"/>
          </w:tcPr>
          <w:p w14:paraId="6C727C92" w14:textId="77777777" w:rsidR="0043451C" w:rsidRDefault="0043451C">
            <w:pPr>
              <w:pStyle w:val="ConsPlusNormal"/>
            </w:pPr>
          </w:p>
        </w:tc>
        <w:tc>
          <w:tcPr>
            <w:tcW w:w="1417" w:type="dxa"/>
          </w:tcPr>
          <w:p w14:paraId="7F21D6D6" w14:textId="77777777" w:rsidR="0043451C" w:rsidRDefault="0043451C">
            <w:pPr>
              <w:pStyle w:val="ConsPlusNormal"/>
            </w:pPr>
          </w:p>
        </w:tc>
        <w:tc>
          <w:tcPr>
            <w:tcW w:w="1247" w:type="dxa"/>
          </w:tcPr>
          <w:p w14:paraId="503BBBDD" w14:textId="77777777" w:rsidR="0043451C" w:rsidRDefault="0043451C">
            <w:pPr>
              <w:pStyle w:val="ConsPlusNormal"/>
            </w:pPr>
          </w:p>
        </w:tc>
        <w:tc>
          <w:tcPr>
            <w:tcW w:w="1304" w:type="dxa"/>
          </w:tcPr>
          <w:p w14:paraId="1EA2EB53" w14:textId="77777777" w:rsidR="0043451C" w:rsidRDefault="0043451C">
            <w:pPr>
              <w:pStyle w:val="ConsPlusNormal"/>
            </w:pPr>
          </w:p>
        </w:tc>
      </w:tr>
      <w:tr w:rsidR="0043451C" w14:paraId="7C59A721" w14:textId="77777777">
        <w:tc>
          <w:tcPr>
            <w:tcW w:w="1417" w:type="dxa"/>
          </w:tcPr>
          <w:p w14:paraId="58A5CEE0" w14:textId="77777777" w:rsidR="0043451C" w:rsidRDefault="0043451C">
            <w:pPr>
              <w:pStyle w:val="ConsPlusNormal"/>
            </w:pPr>
          </w:p>
        </w:tc>
        <w:tc>
          <w:tcPr>
            <w:tcW w:w="1417" w:type="dxa"/>
          </w:tcPr>
          <w:p w14:paraId="6BFE4AA7" w14:textId="77777777" w:rsidR="0043451C" w:rsidRDefault="0043451C">
            <w:pPr>
              <w:pStyle w:val="ConsPlusNormal"/>
            </w:pPr>
          </w:p>
        </w:tc>
        <w:tc>
          <w:tcPr>
            <w:tcW w:w="1417" w:type="dxa"/>
          </w:tcPr>
          <w:p w14:paraId="1582DC5C" w14:textId="77777777" w:rsidR="0043451C" w:rsidRDefault="0043451C">
            <w:pPr>
              <w:pStyle w:val="ConsPlusNormal"/>
            </w:pPr>
          </w:p>
        </w:tc>
        <w:tc>
          <w:tcPr>
            <w:tcW w:w="1417" w:type="dxa"/>
          </w:tcPr>
          <w:p w14:paraId="584C7A48" w14:textId="77777777" w:rsidR="0043451C" w:rsidRDefault="0043451C">
            <w:pPr>
              <w:pStyle w:val="ConsPlusNormal"/>
            </w:pPr>
          </w:p>
        </w:tc>
        <w:tc>
          <w:tcPr>
            <w:tcW w:w="1247" w:type="dxa"/>
          </w:tcPr>
          <w:p w14:paraId="08FBF33A" w14:textId="77777777" w:rsidR="0043451C" w:rsidRDefault="0043451C">
            <w:pPr>
              <w:pStyle w:val="ConsPlusNormal"/>
            </w:pPr>
          </w:p>
        </w:tc>
        <w:tc>
          <w:tcPr>
            <w:tcW w:w="1304" w:type="dxa"/>
          </w:tcPr>
          <w:p w14:paraId="44AEAE18" w14:textId="77777777" w:rsidR="0043451C" w:rsidRDefault="0043451C">
            <w:pPr>
              <w:pStyle w:val="ConsPlusNormal"/>
            </w:pPr>
          </w:p>
        </w:tc>
      </w:tr>
      <w:tr w:rsidR="0043451C" w14:paraId="1D0B8F82" w14:textId="77777777">
        <w:tc>
          <w:tcPr>
            <w:tcW w:w="1417" w:type="dxa"/>
          </w:tcPr>
          <w:p w14:paraId="166DAA15" w14:textId="77777777" w:rsidR="0043451C" w:rsidRDefault="0043451C">
            <w:pPr>
              <w:pStyle w:val="ConsPlusNormal"/>
            </w:pPr>
          </w:p>
        </w:tc>
        <w:tc>
          <w:tcPr>
            <w:tcW w:w="1417" w:type="dxa"/>
          </w:tcPr>
          <w:p w14:paraId="08229C4F" w14:textId="77777777" w:rsidR="0043451C" w:rsidRDefault="0043451C">
            <w:pPr>
              <w:pStyle w:val="ConsPlusNormal"/>
            </w:pPr>
          </w:p>
        </w:tc>
        <w:tc>
          <w:tcPr>
            <w:tcW w:w="1417" w:type="dxa"/>
          </w:tcPr>
          <w:p w14:paraId="32D32A6A" w14:textId="77777777" w:rsidR="0043451C" w:rsidRDefault="0043451C">
            <w:pPr>
              <w:pStyle w:val="ConsPlusNormal"/>
            </w:pPr>
          </w:p>
        </w:tc>
        <w:tc>
          <w:tcPr>
            <w:tcW w:w="1417" w:type="dxa"/>
          </w:tcPr>
          <w:p w14:paraId="6A0EE252" w14:textId="77777777" w:rsidR="0043451C" w:rsidRDefault="0043451C">
            <w:pPr>
              <w:pStyle w:val="ConsPlusNormal"/>
            </w:pPr>
          </w:p>
        </w:tc>
        <w:tc>
          <w:tcPr>
            <w:tcW w:w="1247" w:type="dxa"/>
          </w:tcPr>
          <w:p w14:paraId="580D5E5F" w14:textId="77777777" w:rsidR="0043451C" w:rsidRDefault="0043451C">
            <w:pPr>
              <w:pStyle w:val="ConsPlusNormal"/>
            </w:pPr>
          </w:p>
        </w:tc>
        <w:tc>
          <w:tcPr>
            <w:tcW w:w="1304" w:type="dxa"/>
          </w:tcPr>
          <w:p w14:paraId="13EA42A6" w14:textId="77777777" w:rsidR="0043451C" w:rsidRDefault="0043451C">
            <w:pPr>
              <w:pStyle w:val="ConsPlusNormal"/>
            </w:pPr>
          </w:p>
        </w:tc>
      </w:tr>
      <w:tr w:rsidR="0043451C" w14:paraId="539BC3B2" w14:textId="77777777">
        <w:tc>
          <w:tcPr>
            <w:tcW w:w="1417" w:type="dxa"/>
          </w:tcPr>
          <w:p w14:paraId="5F8D205A" w14:textId="77777777" w:rsidR="0043451C" w:rsidRDefault="0043451C">
            <w:pPr>
              <w:pStyle w:val="ConsPlusNormal"/>
            </w:pPr>
          </w:p>
        </w:tc>
        <w:tc>
          <w:tcPr>
            <w:tcW w:w="1417" w:type="dxa"/>
          </w:tcPr>
          <w:p w14:paraId="441F0A64" w14:textId="77777777" w:rsidR="0043451C" w:rsidRDefault="0043451C">
            <w:pPr>
              <w:pStyle w:val="ConsPlusNormal"/>
            </w:pPr>
          </w:p>
        </w:tc>
        <w:tc>
          <w:tcPr>
            <w:tcW w:w="1417" w:type="dxa"/>
          </w:tcPr>
          <w:p w14:paraId="75DE752B" w14:textId="77777777" w:rsidR="0043451C" w:rsidRDefault="0043451C">
            <w:pPr>
              <w:pStyle w:val="ConsPlusNormal"/>
            </w:pPr>
          </w:p>
        </w:tc>
        <w:tc>
          <w:tcPr>
            <w:tcW w:w="1417" w:type="dxa"/>
          </w:tcPr>
          <w:p w14:paraId="7241E077" w14:textId="77777777" w:rsidR="0043451C" w:rsidRDefault="0043451C">
            <w:pPr>
              <w:pStyle w:val="ConsPlusNormal"/>
            </w:pPr>
          </w:p>
        </w:tc>
        <w:tc>
          <w:tcPr>
            <w:tcW w:w="1247" w:type="dxa"/>
          </w:tcPr>
          <w:p w14:paraId="644D1A28" w14:textId="77777777" w:rsidR="0043451C" w:rsidRDefault="0043451C">
            <w:pPr>
              <w:pStyle w:val="ConsPlusNormal"/>
            </w:pPr>
          </w:p>
        </w:tc>
        <w:tc>
          <w:tcPr>
            <w:tcW w:w="1304" w:type="dxa"/>
          </w:tcPr>
          <w:p w14:paraId="7CF16424" w14:textId="77777777" w:rsidR="0043451C" w:rsidRDefault="0043451C">
            <w:pPr>
              <w:pStyle w:val="ConsPlusNormal"/>
            </w:pPr>
          </w:p>
        </w:tc>
      </w:tr>
    </w:tbl>
    <w:p w14:paraId="19AF5F01" w14:textId="77777777" w:rsidR="0043451C" w:rsidRDefault="0043451C">
      <w:pPr>
        <w:pStyle w:val="ConsPlusNormal"/>
        <w:jc w:val="both"/>
      </w:pPr>
    </w:p>
    <w:p w14:paraId="46C6D421" w14:textId="77777777" w:rsidR="007B0779" w:rsidRDefault="007B0779" w:rsidP="00251F2E">
      <w:pPr>
        <w:pStyle w:val="ConsPlusNormal"/>
        <w:outlineLvl w:val="1"/>
      </w:pPr>
    </w:p>
    <w:p w14:paraId="652DD35F" w14:textId="77777777" w:rsidR="007B0779" w:rsidRDefault="007B0779" w:rsidP="00251F2E">
      <w:pPr>
        <w:pStyle w:val="ConsPlusNormal"/>
        <w:outlineLvl w:val="1"/>
      </w:pPr>
    </w:p>
    <w:p w14:paraId="3A855EC0" w14:textId="77777777" w:rsidR="00251F2E" w:rsidRDefault="00251F2E" w:rsidP="00251F2E">
      <w:pPr>
        <w:pStyle w:val="ConsPlusNormal"/>
        <w:outlineLvl w:val="1"/>
      </w:pPr>
    </w:p>
    <w:p w14:paraId="2A12DD7F" w14:textId="77777777" w:rsidR="007B0779" w:rsidRDefault="007B0779">
      <w:pPr>
        <w:pStyle w:val="ConsPlusNormal"/>
        <w:jc w:val="right"/>
        <w:outlineLvl w:val="1"/>
      </w:pPr>
    </w:p>
    <w:p w14:paraId="30C81FE3" w14:textId="77777777" w:rsidR="007B0779" w:rsidRDefault="007B0779">
      <w:pPr>
        <w:pStyle w:val="ConsPlusNormal"/>
        <w:jc w:val="right"/>
        <w:outlineLvl w:val="1"/>
      </w:pPr>
    </w:p>
    <w:p w14:paraId="087C1DA3" w14:textId="77777777" w:rsidR="007B0779" w:rsidRDefault="007B0779">
      <w:pPr>
        <w:pStyle w:val="ConsPlusNormal"/>
        <w:jc w:val="right"/>
        <w:outlineLvl w:val="1"/>
      </w:pPr>
    </w:p>
    <w:p w14:paraId="1C89A559" w14:textId="77777777" w:rsidR="007B0779" w:rsidRDefault="007B0779">
      <w:pPr>
        <w:pStyle w:val="ConsPlusNormal"/>
        <w:jc w:val="right"/>
        <w:outlineLvl w:val="1"/>
      </w:pPr>
    </w:p>
    <w:p w14:paraId="67990479" w14:textId="77777777" w:rsidR="007B0779" w:rsidRDefault="007B0779">
      <w:pPr>
        <w:pStyle w:val="ConsPlusNormal"/>
        <w:jc w:val="right"/>
        <w:outlineLvl w:val="1"/>
      </w:pPr>
    </w:p>
    <w:p w14:paraId="5251E573" w14:textId="77777777" w:rsidR="0043451C" w:rsidRPr="00B25DC9" w:rsidRDefault="0043451C">
      <w:pPr>
        <w:pStyle w:val="ConsPlusNormal"/>
        <w:jc w:val="right"/>
        <w:outlineLvl w:val="1"/>
      </w:pPr>
      <w:r w:rsidRPr="00B25DC9">
        <w:t>Приложение N 9</w:t>
      </w:r>
    </w:p>
    <w:p w14:paraId="2ADC4D23" w14:textId="77777777" w:rsidR="0043451C" w:rsidRPr="00B25DC9" w:rsidRDefault="0043451C">
      <w:pPr>
        <w:pStyle w:val="ConsPlusNormal"/>
        <w:jc w:val="right"/>
      </w:pPr>
      <w:r w:rsidRPr="00B25DC9">
        <w:t>к аукционной документации</w:t>
      </w:r>
    </w:p>
    <w:p w14:paraId="608801D1" w14:textId="77777777" w:rsidR="0043451C" w:rsidRPr="00B25DC9" w:rsidRDefault="0043451C">
      <w:pPr>
        <w:pStyle w:val="ConsPlusNormal"/>
        <w:jc w:val="both"/>
      </w:pPr>
    </w:p>
    <w:p w14:paraId="5CBAA16A" w14:textId="77777777" w:rsidR="0043451C" w:rsidRPr="00B25DC9" w:rsidRDefault="0043451C">
      <w:pPr>
        <w:pStyle w:val="ConsPlusNormal"/>
        <w:jc w:val="right"/>
      </w:pPr>
      <w:r w:rsidRPr="00B25DC9">
        <w:t>Типовая форма</w:t>
      </w:r>
    </w:p>
    <w:p w14:paraId="7ECF4E53" w14:textId="77777777" w:rsidR="0043451C" w:rsidRPr="00ED2D0D" w:rsidRDefault="0043451C">
      <w:pPr>
        <w:pStyle w:val="ConsPlusNormal"/>
        <w:jc w:val="both"/>
        <w:rPr>
          <w:color w:val="00B050"/>
        </w:rPr>
      </w:pPr>
    </w:p>
    <w:p w14:paraId="71FCB8CA" w14:textId="77777777" w:rsidR="0043451C" w:rsidRDefault="0043451C">
      <w:pPr>
        <w:pStyle w:val="ConsPlusNonformat"/>
        <w:jc w:val="both"/>
      </w:pPr>
      <w:bookmarkStart w:id="31" w:name="P1216"/>
      <w:bookmarkEnd w:id="31"/>
      <w:r>
        <w:t xml:space="preserve">                                 ИЗВЕЩЕНИЕ</w:t>
      </w:r>
    </w:p>
    <w:p w14:paraId="074A1A4B" w14:textId="77777777" w:rsidR="0043451C" w:rsidRDefault="0043451C">
      <w:pPr>
        <w:pStyle w:val="ConsPlusNonformat"/>
        <w:jc w:val="both"/>
      </w:pPr>
      <w:r>
        <w:t xml:space="preserve">             О ПРОВЕДЕНИИ ТОРГОВ НА ПРАВО ЗАКЛЮЧЕНИЯ ДОГОВОРА</w:t>
      </w:r>
    </w:p>
    <w:p w14:paraId="40DF5AEE" w14:textId="77777777" w:rsidR="0043451C" w:rsidRDefault="0043451C">
      <w:pPr>
        <w:pStyle w:val="ConsPlusNonformat"/>
        <w:jc w:val="both"/>
      </w:pPr>
      <w:r>
        <w:t xml:space="preserve">          ПО ОКАЗАНИЮ УСЛУГ ПЕРЕМЕЩЕНИЯ ЗАДЕРЖАННЫХ ТРАНСПОРТНЫХ</w:t>
      </w:r>
    </w:p>
    <w:p w14:paraId="53B03254" w14:textId="77777777" w:rsidR="0043451C" w:rsidRDefault="0043451C">
      <w:pPr>
        <w:pStyle w:val="ConsPlusNonformat"/>
        <w:jc w:val="both"/>
      </w:pPr>
      <w:r>
        <w:t xml:space="preserve">            СРЕДСТВ НА СПЕЦИАЛИЗИРОВАННУЮ СТОЯНКУ, ИХ ХРАНЕНИЯ</w:t>
      </w:r>
    </w:p>
    <w:p w14:paraId="2987A080" w14:textId="77777777" w:rsidR="0043451C" w:rsidRDefault="0043451C">
      <w:pPr>
        <w:pStyle w:val="ConsPlusNonformat"/>
        <w:jc w:val="both"/>
      </w:pPr>
      <w:r>
        <w:t xml:space="preserve">                И ВОЗВРАТА НА ТЕРРИТОРИИ ГОРОДСКОГО ОКРУГА</w:t>
      </w:r>
    </w:p>
    <w:p w14:paraId="53251C20" w14:textId="4D0E9EC3" w:rsidR="0043451C" w:rsidRDefault="0043451C">
      <w:pPr>
        <w:pStyle w:val="ConsPlusNonformat"/>
        <w:jc w:val="both"/>
      </w:pPr>
      <w:r>
        <w:t xml:space="preserve">             </w:t>
      </w:r>
      <w:r w:rsidR="00B25DC9">
        <w:t xml:space="preserve">                «</w:t>
      </w:r>
      <w:r w:rsidR="00103C1F">
        <w:t>ГОРОД ДЕРБЕНТ</w:t>
      </w:r>
      <w:r w:rsidR="00B25DC9">
        <w:t>»</w:t>
      </w:r>
    </w:p>
    <w:p w14:paraId="51B4D85B" w14:textId="77777777" w:rsidR="0043451C" w:rsidRDefault="0043451C">
      <w:pPr>
        <w:pStyle w:val="ConsPlusNonformat"/>
        <w:jc w:val="both"/>
      </w:pPr>
    </w:p>
    <w:p w14:paraId="1E8B3A18" w14:textId="1049609B" w:rsidR="0043451C" w:rsidRDefault="0043451C">
      <w:pPr>
        <w:pStyle w:val="ConsPlusNonformat"/>
        <w:jc w:val="both"/>
      </w:pPr>
      <w:r>
        <w:t xml:space="preserve">    </w:t>
      </w:r>
      <w:r w:rsidR="00B25DC9">
        <w:t>Управление экономики и инвестиций Администрации городского округа «город Дербент»</w:t>
      </w:r>
      <w:r>
        <w:t>,а</w:t>
      </w:r>
      <w:r w:rsidR="00B25DC9">
        <w:t>дрес:</w:t>
      </w:r>
      <w:r>
        <w:t>___________________________________</w:t>
      </w:r>
      <w:r w:rsidR="00B25DC9">
        <w:t>_________________________________</w:t>
      </w:r>
      <w:r w:rsidR="00D05852">
        <w:t>,</w:t>
      </w:r>
      <w:r>
        <w:t xml:space="preserve">адрес  электронной  почты:  </w:t>
      </w:r>
      <w:r w:rsidR="00B25DC9">
        <w:t>е</w:t>
      </w:r>
      <w:r w:rsidR="00B25DC9">
        <w:rPr>
          <w:lang w:val="en-US"/>
        </w:rPr>
        <w:t>konomika</w:t>
      </w:r>
      <w:r w:rsidR="00B25DC9" w:rsidRPr="00B25DC9">
        <w:t>.</w:t>
      </w:r>
      <w:r w:rsidR="00B25DC9">
        <w:rPr>
          <w:lang w:val="en-US"/>
        </w:rPr>
        <w:t>derbent</w:t>
      </w:r>
      <w:r w:rsidR="00B25DC9" w:rsidRPr="00B25DC9">
        <w:t>@</w:t>
      </w:r>
      <w:r w:rsidR="00B25DC9">
        <w:rPr>
          <w:lang w:val="en-US"/>
        </w:rPr>
        <w:t>mail</w:t>
      </w:r>
      <w:r w:rsidR="00B25DC9" w:rsidRPr="00B25DC9">
        <w:t>.</w:t>
      </w:r>
      <w:r w:rsidR="00B25DC9">
        <w:rPr>
          <w:lang w:val="en-US"/>
        </w:rPr>
        <w:t>ru</w:t>
      </w:r>
      <w:r w:rsidR="00B25DC9">
        <w:t>, телефон: (87240</w:t>
      </w:r>
      <w:r w:rsidR="00D05852">
        <w:t>) __________,</w:t>
      </w:r>
      <w:r>
        <w:t>проводит  торги  по  выбору  исполнителя  ус</w:t>
      </w:r>
      <w:r w:rsidR="00D05852">
        <w:t xml:space="preserve">луг  по перемещению задержанных </w:t>
      </w:r>
      <w:r>
        <w:t xml:space="preserve">транспортных  средств на специализированные </w:t>
      </w:r>
      <w:r w:rsidR="00D05852">
        <w:t>стоянки, их хранению и возврату</w:t>
      </w:r>
      <w:r w:rsidR="00752780">
        <w:t xml:space="preserve"> </w:t>
      </w:r>
      <w:r>
        <w:t>н</w:t>
      </w:r>
      <w:r w:rsidR="00B25DC9">
        <w:t>а территории городского округа «город Де</w:t>
      </w:r>
      <w:r w:rsidR="00D05852">
        <w:t>р</w:t>
      </w:r>
      <w:r w:rsidR="00B25DC9">
        <w:t>бент»</w:t>
      </w:r>
      <w:r>
        <w:t xml:space="preserve"> по следующим лотам:</w:t>
      </w:r>
    </w:p>
    <w:p w14:paraId="5E407DAA" w14:textId="77777777" w:rsidR="0043451C" w:rsidRDefault="0043451C">
      <w:pPr>
        <w:pStyle w:val="ConsPlusNonformat"/>
        <w:jc w:val="both"/>
      </w:pPr>
      <w:r>
        <w:t xml:space="preserve">    1. ________________________.</w:t>
      </w:r>
    </w:p>
    <w:p w14:paraId="6B21BF84" w14:textId="77777777" w:rsidR="0043451C" w:rsidRDefault="0043451C">
      <w:pPr>
        <w:pStyle w:val="ConsPlusNonformat"/>
        <w:jc w:val="both"/>
      </w:pPr>
      <w:r>
        <w:t xml:space="preserve">    2. ________________________.</w:t>
      </w:r>
    </w:p>
    <w:p w14:paraId="08BD2637" w14:textId="77777777" w:rsidR="0043451C" w:rsidRDefault="0043451C">
      <w:pPr>
        <w:pStyle w:val="ConsPlusNonformat"/>
        <w:jc w:val="both"/>
      </w:pPr>
      <w:r>
        <w:t xml:space="preserve">    3. ________________________.</w:t>
      </w:r>
    </w:p>
    <w:p w14:paraId="5B6FB7D0" w14:textId="77777777" w:rsidR="0043451C" w:rsidRDefault="0043451C">
      <w:pPr>
        <w:pStyle w:val="ConsPlusNonformat"/>
        <w:jc w:val="both"/>
      </w:pPr>
      <w:r>
        <w:t xml:space="preserve">    Участником  торгов  может  быть  любое юридическое лицо, индивидуальный</w:t>
      </w:r>
    </w:p>
    <w:p w14:paraId="67EB8A5D" w14:textId="77777777" w:rsidR="0043451C" w:rsidRDefault="0043451C">
      <w:pPr>
        <w:pStyle w:val="ConsPlusNonformat"/>
        <w:jc w:val="both"/>
      </w:pPr>
      <w:r>
        <w:t>предприниматель,   независимо   от   организационно-правовой  формы,  формы</w:t>
      </w:r>
    </w:p>
    <w:p w14:paraId="52280FE4" w14:textId="77777777" w:rsidR="0043451C" w:rsidRDefault="0043451C">
      <w:pPr>
        <w:pStyle w:val="ConsPlusNonformat"/>
        <w:jc w:val="both"/>
      </w:pPr>
      <w:r>
        <w:t>собственности  и места происхождения капитала, состоящее на налоговом учете</w:t>
      </w:r>
    </w:p>
    <w:p w14:paraId="65F66C33" w14:textId="77777777" w:rsidR="0043451C" w:rsidRDefault="0043451C">
      <w:pPr>
        <w:pStyle w:val="ConsPlusNonformat"/>
        <w:jc w:val="both"/>
      </w:pPr>
      <w:r>
        <w:t>на территории Республики Дагестан.</w:t>
      </w:r>
    </w:p>
    <w:p w14:paraId="39A1E095" w14:textId="77777777" w:rsidR="0043451C" w:rsidRDefault="0043451C">
      <w:pPr>
        <w:pStyle w:val="ConsPlusNonformat"/>
        <w:jc w:val="both"/>
      </w:pPr>
      <w:r>
        <w:t xml:space="preserve">    Основные  условия  отбора:  выполнение  требований  к  специализируемым</w:t>
      </w:r>
    </w:p>
    <w:p w14:paraId="123177DE" w14:textId="77777777" w:rsidR="0043451C" w:rsidRDefault="0043451C">
      <w:pPr>
        <w:pStyle w:val="ConsPlusNonformat"/>
        <w:jc w:val="both"/>
      </w:pPr>
      <w:r>
        <w:t>организациям,   специализированным   стоянкам   и  специальным  техническим</w:t>
      </w:r>
    </w:p>
    <w:p w14:paraId="0ED03AEC" w14:textId="77777777" w:rsidR="0043451C" w:rsidRDefault="0043451C">
      <w:pPr>
        <w:pStyle w:val="ConsPlusNonformat"/>
        <w:jc w:val="both"/>
      </w:pPr>
      <w:r>
        <w:t>средствам,  предназначенным для выполнения специальных функций по погрузке,</w:t>
      </w:r>
    </w:p>
    <w:p w14:paraId="657116D8" w14:textId="77777777" w:rsidR="0043451C" w:rsidRDefault="0043451C">
      <w:pPr>
        <w:pStyle w:val="ConsPlusNonformat"/>
        <w:jc w:val="both"/>
      </w:pPr>
      <w:r>
        <w:t>разгрузке,  перевозке и хранению задержанных транспортных средств, согласно</w:t>
      </w:r>
    </w:p>
    <w:p w14:paraId="3E8655A1" w14:textId="77777777" w:rsidR="0043451C" w:rsidRDefault="0043451C">
      <w:pPr>
        <w:pStyle w:val="ConsPlusNonformat"/>
        <w:jc w:val="both"/>
      </w:pPr>
      <w:r>
        <w:t>аукционной документации.</w:t>
      </w:r>
    </w:p>
    <w:p w14:paraId="428FD050" w14:textId="77777777" w:rsidR="0043451C" w:rsidRDefault="0043451C">
      <w:pPr>
        <w:pStyle w:val="ConsPlusNonformat"/>
        <w:jc w:val="both"/>
      </w:pPr>
      <w:r>
        <w:lastRenderedPageBreak/>
        <w:t xml:space="preserve">    Официальный сайт, на котором размещена аукционная документация:</w:t>
      </w:r>
    </w:p>
    <w:p w14:paraId="22376A33" w14:textId="42002639" w:rsidR="0043451C" w:rsidRDefault="0043451C">
      <w:pPr>
        <w:pStyle w:val="ConsPlusNonformat"/>
        <w:jc w:val="both"/>
      </w:pPr>
      <w:r>
        <w:t xml:space="preserve">    </w:t>
      </w:r>
      <w:r w:rsidR="00B25DC9" w:rsidRPr="00B25DC9">
        <w:t xml:space="preserve">http://derbent.ru/documents/normativno-pravovye-akty/ </w:t>
      </w:r>
      <w:r w:rsidR="00B25DC9">
        <w:t xml:space="preserve">  (</w:t>
      </w:r>
      <w:r>
        <w:t>документы/правовые акты/ ___________).</w:t>
      </w:r>
    </w:p>
    <w:p w14:paraId="42F1F7E6" w14:textId="4421FF2E" w:rsidR="0043451C" w:rsidRDefault="002430EC">
      <w:pPr>
        <w:pStyle w:val="ConsPlusNonformat"/>
        <w:jc w:val="both"/>
      </w:pPr>
      <w:r>
        <w:t xml:space="preserve">    Аукционная</w:t>
      </w:r>
      <w:r w:rsidR="0043451C">
        <w:t xml:space="preserve"> документация  также  предоставляется</w:t>
      </w:r>
      <w:r w:rsidR="00615521">
        <w:t>,</w:t>
      </w:r>
      <w:r w:rsidR="0043451C">
        <w:t xml:space="preserve">  со  дня размещения на</w:t>
      </w:r>
    </w:p>
    <w:p w14:paraId="57C0166F" w14:textId="6A0BC517" w:rsidR="0043451C" w:rsidRDefault="002430EC">
      <w:pPr>
        <w:pStyle w:val="ConsPlusNonformat"/>
        <w:jc w:val="both"/>
      </w:pPr>
      <w:r>
        <w:t>официальном сайте</w:t>
      </w:r>
      <w:r w:rsidR="0043451C">
        <w:t xml:space="preserve"> </w:t>
      </w:r>
      <w:r>
        <w:t>Администрации</w:t>
      </w:r>
      <w:r w:rsidR="0043451C">
        <w:t xml:space="preserve"> </w:t>
      </w:r>
      <w:r>
        <w:t>городского округа «город Дербен</w:t>
      </w:r>
      <w:r w:rsidR="00752780">
        <w:t>т</w:t>
      </w:r>
      <w:r>
        <w:t xml:space="preserve">» </w:t>
      </w:r>
      <w:r w:rsidR="0043451C">
        <w:t>информационного извещения о проведении торгов</w:t>
      </w:r>
    </w:p>
    <w:p w14:paraId="7F297F08" w14:textId="77777777" w:rsidR="0043451C" w:rsidRDefault="0043451C">
      <w:pPr>
        <w:pStyle w:val="ConsPlusNonformat"/>
        <w:jc w:val="both"/>
      </w:pPr>
      <w:r>
        <w:t>до окончания приема заявок по адресу: _____________________________________</w:t>
      </w:r>
    </w:p>
    <w:p w14:paraId="43CD5CD2" w14:textId="5C8F7D38" w:rsidR="0043451C" w:rsidRDefault="002430EC">
      <w:pPr>
        <w:pStyle w:val="ConsPlusNonformat"/>
        <w:jc w:val="both"/>
      </w:pPr>
      <w:r>
        <w:t>(Управление экономики и инвестиций Администрации городского округа «город Дербент»</w:t>
      </w:r>
      <w:r w:rsidR="0043451C">
        <w:t xml:space="preserve">  в рабочие дни (понедельник - пятница с 9.30</w:t>
      </w:r>
    </w:p>
    <w:p w14:paraId="386EAB8C" w14:textId="77777777" w:rsidR="0043451C" w:rsidRDefault="0043451C">
      <w:pPr>
        <w:pStyle w:val="ConsPlusNonformat"/>
        <w:jc w:val="both"/>
      </w:pPr>
      <w:r>
        <w:t>часов  до  17:30  часов,  перерыв  на  обед  с  13.00 часов до 14.00 часов)</w:t>
      </w:r>
    </w:p>
    <w:p w14:paraId="08B7E9BD" w14:textId="0DDDC914" w:rsidR="0043451C" w:rsidRDefault="002430EC">
      <w:pPr>
        <w:pStyle w:val="ConsPlusNonformat"/>
        <w:jc w:val="both"/>
      </w:pPr>
      <w:r>
        <w:t>Организатором</w:t>
      </w:r>
      <w:r w:rsidR="0043451C">
        <w:t xml:space="preserve"> </w:t>
      </w:r>
      <w:r>
        <w:t>торгов</w:t>
      </w:r>
      <w:r w:rsidR="0043451C">
        <w:t xml:space="preserve"> на основании заявления.</w:t>
      </w:r>
    </w:p>
    <w:p w14:paraId="128E9CE7" w14:textId="77777777" w:rsidR="0043451C" w:rsidRDefault="0043451C">
      <w:pPr>
        <w:pStyle w:val="ConsPlusNonformat"/>
        <w:jc w:val="both"/>
      </w:pPr>
      <w:r>
        <w:t xml:space="preserve">    Контактное лицо, телефон: _____________________________________________</w:t>
      </w:r>
    </w:p>
    <w:p w14:paraId="042607F6" w14:textId="77777777" w:rsidR="0043451C" w:rsidRDefault="0043451C">
      <w:pPr>
        <w:pStyle w:val="ConsPlusNonformat"/>
        <w:jc w:val="both"/>
      </w:pPr>
      <w:r>
        <w:t xml:space="preserve">                                       (Ф.И.О., должность, тел.)</w:t>
      </w:r>
    </w:p>
    <w:p w14:paraId="420C2B21" w14:textId="77777777" w:rsidR="0043451C" w:rsidRDefault="0043451C">
      <w:pPr>
        <w:pStyle w:val="ConsPlusNonformat"/>
        <w:jc w:val="both"/>
      </w:pPr>
      <w:r>
        <w:t xml:space="preserve">    Дата  и  время  начала приема заявок на участие в отборе -_____________</w:t>
      </w:r>
    </w:p>
    <w:p w14:paraId="67DF64C2" w14:textId="77777777" w:rsidR="0043451C" w:rsidRDefault="0043451C">
      <w:pPr>
        <w:pStyle w:val="ConsPlusNonformat"/>
        <w:jc w:val="both"/>
      </w:pPr>
      <w:r>
        <w:t>года, с 9:30 часов.</w:t>
      </w:r>
    </w:p>
    <w:p w14:paraId="0029432B" w14:textId="77777777" w:rsidR="0043451C" w:rsidRDefault="0043451C">
      <w:pPr>
        <w:pStyle w:val="ConsPlusNonformat"/>
        <w:jc w:val="both"/>
      </w:pPr>
      <w:r>
        <w:t xml:space="preserve">    Дата и время окончания приема заявок на участие в отборе -_____________</w:t>
      </w:r>
    </w:p>
    <w:p w14:paraId="4A02702F" w14:textId="77777777" w:rsidR="0043451C" w:rsidRDefault="0043451C">
      <w:pPr>
        <w:pStyle w:val="ConsPlusNonformat"/>
        <w:jc w:val="both"/>
      </w:pPr>
      <w:r>
        <w:t>года, 17:30.</w:t>
      </w:r>
    </w:p>
    <w:p w14:paraId="5A969151" w14:textId="77777777" w:rsidR="0043451C" w:rsidRDefault="0043451C">
      <w:pPr>
        <w:pStyle w:val="ConsPlusNonformat"/>
        <w:jc w:val="both"/>
      </w:pPr>
      <w:r>
        <w:t xml:space="preserve">    Заявки   принимаются   по   рабочим  дням  с  9:30  до  17:30,  перерыв</w:t>
      </w:r>
    </w:p>
    <w:p w14:paraId="5D51BB46" w14:textId="77777777" w:rsidR="0043451C" w:rsidRDefault="0043451C">
      <w:pPr>
        <w:pStyle w:val="ConsPlusNonformat"/>
        <w:jc w:val="both"/>
      </w:pPr>
      <w:r>
        <w:t>13:00 - 14:00, по адресу: ________________________.</w:t>
      </w:r>
    </w:p>
    <w:p w14:paraId="6881CCF4" w14:textId="2882BDF0" w:rsidR="0043451C" w:rsidRDefault="0043451C" w:rsidP="002430EC">
      <w:pPr>
        <w:pStyle w:val="ConsPlusNonformat"/>
        <w:jc w:val="both"/>
      </w:pPr>
      <w:r>
        <w:t xml:space="preserve">    Заявки</w:t>
      </w:r>
      <w:r w:rsidR="002430EC">
        <w:t xml:space="preserve"> также могут быть направлены по</w:t>
      </w:r>
      <w:r>
        <w:t xml:space="preserve"> почте в </w:t>
      </w:r>
      <w:r w:rsidR="002430EC">
        <w:t>Управление экономики и инвестиций Администрации города Дербента</w:t>
      </w:r>
      <w:r>
        <w:t>, по адресу: ____________________.</w:t>
      </w:r>
    </w:p>
    <w:p w14:paraId="56A0A4F9" w14:textId="77777777" w:rsidR="0043451C" w:rsidRDefault="0043451C">
      <w:pPr>
        <w:pStyle w:val="ConsPlusNonformat"/>
        <w:jc w:val="both"/>
      </w:pPr>
      <w:r>
        <w:t>Заявки,  отправленные  по  почте,  должны  быть  запечатаны в два конверта:</w:t>
      </w:r>
    </w:p>
    <w:p w14:paraId="6BE5D9B8" w14:textId="77777777" w:rsidR="0043451C" w:rsidRDefault="0043451C">
      <w:pPr>
        <w:pStyle w:val="ConsPlusNonformat"/>
        <w:jc w:val="both"/>
      </w:pPr>
      <w:r>
        <w:t>верхний  конверт  оформляется  по правилам почтовых отправлений, внутренний</w:t>
      </w:r>
    </w:p>
    <w:p w14:paraId="6BDE4BF2" w14:textId="77777777" w:rsidR="0043451C" w:rsidRDefault="0043451C">
      <w:pPr>
        <w:pStyle w:val="ConsPlusNonformat"/>
        <w:jc w:val="both"/>
      </w:pPr>
      <w:r>
        <w:t>конверт оформляется в соответствии с аукционной документацией.</w:t>
      </w:r>
    </w:p>
    <w:p w14:paraId="4A147687" w14:textId="77777777" w:rsidR="0043451C" w:rsidRDefault="0043451C">
      <w:pPr>
        <w:pStyle w:val="ConsPlusNonformat"/>
        <w:jc w:val="both"/>
      </w:pPr>
      <w:r>
        <w:t xml:space="preserve">    Вскрытие конвертов с заявками состоится ____________года в ____________</w:t>
      </w:r>
    </w:p>
    <w:p w14:paraId="0E13FD60" w14:textId="77777777" w:rsidR="0043451C" w:rsidRDefault="0043451C">
      <w:pPr>
        <w:pStyle w:val="ConsPlusNonformat"/>
        <w:jc w:val="both"/>
      </w:pPr>
      <w:r>
        <w:t>часов по адресу: _________________________________________________________.</w:t>
      </w:r>
    </w:p>
    <w:p w14:paraId="2FEC07AB" w14:textId="77777777" w:rsidR="0043451C" w:rsidRDefault="0043451C">
      <w:pPr>
        <w:pStyle w:val="ConsPlusNonformat"/>
        <w:jc w:val="both"/>
      </w:pPr>
      <w:r>
        <w:t xml:space="preserve">    Дата начала рассмотрения заявок __________________ года с _____________</w:t>
      </w:r>
    </w:p>
    <w:p w14:paraId="0CEF0304" w14:textId="77777777" w:rsidR="0043451C" w:rsidRDefault="0043451C">
      <w:pPr>
        <w:pStyle w:val="ConsPlusNonformat"/>
        <w:jc w:val="both"/>
      </w:pPr>
      <w:r>
        <w:t>часов.</w:t>
      </w:r>
    </w:p>
    <w:p w14:paraId="48536667" w14:textId="77777777" w:rsidR="0043451C" w:rsidRDefault="0043451C">
      <w:pPr>
        <w:pStyle w:val="ConsPlusNonformat"/>
        <w:jc w:val="both"/>
      </w:pPr>
      <w:r>
        <w:t xml:space="preserve">    Начало  торгов  (аукциона) и определение специализированной организации</w:t>
      </w:r>
    </w:p>
    <w:p w14:paraId="428C4EDD" w14:textId="77777777" w:rsidR="0043451C" w:rsidRDefault="0043451C">
      <w:pPr>
        <w:pStyle w:val="ConsPlusNonformat"/>
        <w:jc w:val="both"/>
      </w:pPr>
      <w:r>
        <w:t>по   оказанию   услуг   перемещения  задержанных  транспортных  средств  на</w:t>
      </w:r>
    </w:p>
    <w:p w14:paraId="1BBA5F23" w14:textId="77777777" w:rsidR="0043451C" w:rsidRDefault="0043451C">
      <w:pPr>
        <w:pStyle w:val="ConsPlusNonformat"/>
        <w:jc w:val="both"/>
      </w:pPr>
      <w:r>
        <w:t>специализированную стоянку, их хранения и возврата на территории городского</w:t>
      </w:r>
    </w:p>
    <w:p w14:paraId="57E075F0" w14:textId="2982B0BD" w:rsidR="0043451C" w:rsidRDefault="002430EC">
      <w:pPr>
        <w:pStyle w:val="ConsPlusNonformat"/>
        <w:jc w:val="both"/>
      </w:pPr>
      <w:r>
        <w:t>округа «город Дербент»</w:t>
      </w:r>
      <w:r w:rsidR="0043451C">
        <w:t xml:space="preserve"> состоится _______________ года, в __________ часов</w:t>
      </w:r>
    </w:p>
    <w:p w14:paraId="5919692E" w14:textId="77777777" w:rsidR="0043451C" w:rsidRDefault="0043451C">
      <w:pPr>
        <w:pStyle w:val="ConsPlusNonformat"/>
        <w:jc w:val="both"/>
      </w:pPr>
      <w:r>
        <w:t>по адресу: __________________________________________________.</w:t>
      </w:r>
    </w:p>
    <w:p w14:paraId="3EE4E041" w14:textId="77777777" w:rsidR="0043451C" w:rsidRDefault="0043451C">
      <w:pPr>
        <w:pStyle w:val="ConsPlusNonformat"/>
        <w:jc w:val="both"/>
      </w:pPr>
      <w:r>
        <w:t xml:space="preserve">    Начальная максимальная цена аукциона составляет:</w:t>
      </w:r>
    </w:p>
    <w:p w14:paraId="6D7BEF95" w14:textId="77777777" w:rsidR="0043451C" w:rsidRDefault="0043451C">
      <w:pPr>
        <w:pStyle w:val="ConsPlusNonformat"/>
        <w:jc w:val="both"/>
      </w:pPr>
      <w:r>
        <w:t xml:space="preserve">    1.  На перемещение одной единицы задержанного транспортного средства на</w:t>
      </w:r>
    </w:p>
    <w:p w14:paraId="46A31C64" w14:textId="77777777" w:rsidR="0043451C" w:rsidRDefault="0043451C">
      <w:pPr>
        <w:pStyle w:val="ConsPlusNonformat"/>
        <w:jc w:val="both"/>
      </w:pPr>
      <w:r>
        <w:t>специализированную стоянку _____________________ руб.</w:t>
      </w:r>
    </w:p>
    <w:p w14:paraId="7A850C81" w14:textId="79150D13" w:rsidR="0043451C" w:rsidRDefault="002430EC">
      <w:pPr>
        <w:pStyle w:val="ConsPlusNonformat"/>
        <w:jc w:val="both"/>
      </w:pPr>
      <w:r>
        <w:t xml:space="preserve">    2.  На</w:t>
      </w:r>
      <w:r w:rsidR="0043451C">
        <w:t xml:space="preserve"> хранение задержанных транспортных средств на специализированной</w:t>
      </w:r>
    </w:p>
    <w:p w14:paraId="5D3DAB72" w14:textId="77777777" w:rsidR="0043451C" w:rsidRDefault="0043451C">
      <w:pPr>
        <w:pStyle w:val="ConsPlusNonformat"/>
        <w:jc w:val="both"/>
      </w:pPr>
      <w:r>
        <w:t>стоянке для транспортных средств категории:</w:t>
      </w:r>
    </w:p>
    <w:p w14:paraId="21E7148D" w14:textId="77777777" w:rsidR="0043451C" w:rsidRDefault="0043451C">
      <w:pPr>
        <w:pStyle w:val="ConsPlusNonformat"/>
        <w:jc w:val="both"/>
      </w:pPr>
      <w:r>
        <w:t xml:space="preserve">    "А" _____________________ руб.;</w:t>
      </w:r>
    </w:p>
    <w:p w14:paraId="390C1A6C" w14:textId="77777777" w:rsidR="0043451C" w:rsidRDefault="0043451C">
      <w:pPr>
        <w:pStyle w:val="ConsPlusNonformat"/>
        <w:jc w:val="both"/>
      </w:pPr>
      <w:r>
        <w:t xml:space="preserve">    "В" и "Д" массой до 3,5 тонны __________________ руб.;</w:t>
      </w:r>
    </w:p>
    <w:p w14:paraId="205E79BA" w14:textId="77777777" w:rsidR="0043451C" w:rsidRDefault="0043451C">
      <w:pPr>
        <w:pStyle w:val="ConsPlusNonformat"/>
        <w:jc w:val="both"/>
      </w:pPr>
      <w:r>
        <w:t xml:space="preserve">    "Д" массой свыше 3,5 тонны, "С" и "Е" _________________ руб.;</w:t>
      </w:r>
    </w:p>
    <w:p w14:paraId="63709BE6" w14:textId="77777777" w:rsidR="0043451C" w:rsidRDefault="0043451C">
      <w:pPr>
        <w:pStyle w:val="ConsPlusNonformat"/>
        <w:jc w:val="both"/>
      </w:pPr>
      <w:r>
        <w:t xml:space="preserve">    Негабаритные транспортные средства ___________________ руб.</w:t>
      </w:r>
    </w:p>
    <w:p w14:paraId="7219C3C2" w14:textId="77777777" w:rsidR="0043451C" w:rsidRDefault="0043451C">
      <w:pPr>
        <w:pStyle w:val="ConsPlusNonformat"/>
        <w:jc w:val="both"/>
      </w:pPr>
      <w:r>
        <w:t xml:space="preserve">    Торги  проводятся по каждому лоту путем снижения начальной максимальной</w:t>
      </w:r>
    </w:p>
    <w:p w14:paraId="6177D752" w14:textId="77777777" w:rsidR="0043451C" w:rsidRDefault="0043451C">
      <w:pPr>
        <w:pStyle w:val="ConsPlusNonformat"/>
        <w:jc w:val="both"/>
      </w:pPr>
      <w:r>
        <w:t>цены.</w:t>
      </w:r>
    </w:p>
    <w:p w14:paraId="4D8C49B8" w14:textId="77777777" w:rsidR="0043451C" w:rsidRDefault="0043451C">
      <w:pPr>
        <w:pStyle w:val="ConsPlusNonformat"/>
        <w:jc w:val="both"/>
      </w:pPr>
      <w:r>
        <w:t xml:space="preserve">    Шаг  аукциона  составляет  5 (пять) процентов от начальной максимальной</w:t>
      </w:r>
    </w:p>
    <w:p w14:paraId="19F4E506" w14:textId="77777777" w:rsidR="0043451C" w:rsidRDefault="0043451C">
      <w:pPr>
        <w:pStyle w:val="ConsPlusNonformat"/>
        <w:jc w:val="both"/>
      </w:pPr>
      <w:r>
        <w:t>цены.</w:t>
      </w:r>
    </w:p>
    <w:p w14:paraId="6302CE1A" w14:textId="6E335EF4" w:rsidR="0043451C" w:rsidRDefault="0043451C">
      <w:pPr>
        <w:pStyle w:val="ConsPlusNonformat"/>
        <w:jc w:val="both"/>
      </w:pPr>
      <w:r>
        <w:t xml:space="preserve">    Срок,  на  который  осуществляется  отбор,  -  </w:t>
      </w:r>
      <w:r w:rsidR="00752780">
        <w:t>5 (пять)  лет</w:t>
      </w:r>
      <w:r>
        <w:t xml:space="preserve"> с момента</w:t>
      </w:r>
    </w:p>
    <w:p w14:paraId="7DA99AC0" w14:textId="77777777" w:rsidR="0043451C" w:rsidRDefault="0043451C">
      <w:pPr>
        <w:pStyle w:val="ConsPlusNonformat"/>
        <w:jc w:val="both"/>
      </w:pPr>
      <w:r>
        <w:t>подписания договора.</w:t>
      </w:r>
    </w:p>
    <w:p w14:paraId="6EA2B9C0" w14:textId="77777777" w:rsidR="0043451C" w:rsidRDefault="0043451C">
      <w:pPr>
        <w:pStyle w:val="ConsPlusNormal"/>
        <w:jc w:val="both"/>
      </w:pPr>
    </w:p>
    <w:p w14:paraId="73BCDA48" w14:textId="77777777" w:rsidR="0043451C" w:rsidRDefault="0043451C">
      <w:pPr>
        <w:pStyle w:val="ConsPlusNormal"/>
        <w:jc w:val="both"/>
      </w:pPr>
    </w:p>
    <w:p w14:paraId="2F0EECC6" w14:textId="77777777" w:rsidR="0043451C" w:rsidRDefault="0043451C">
      <w:pPr>
        <w:pStyle w:val="ConsPlusNormal"/>
        <w:jc w:val="both"/>
      </w:pPr>
    </w:p>
    <w:p w14:paraId="6A9E4211" w14:textId="77777777" w:rsidR="0043451C" w:rsidRDefault="0043451C">
      <w:pPr>
        <w:pStyle w:val="ConsPlusNormal"/>
        <w:jc w:val="both"/>
      </w:pPr>
    </w:p>
    <w:p w14:paraId="545973B8" w14:textId="77777777" w:rsidR="0043451C" w:rsidRDefault="0043451C">
      <w:pPr>
        <w:pStyle w:val="ConsPlusNormal"/>
        <w:jc w:val="both"/>
      </w:pPr>
    </w:p>
    <w:p w14:paraId="39F979E7" w14:textId="77777777" w:rsidR="007A14ED" w:rsidRDefault="007A14ED">
      <w:pPr>
        <w:pStyle w:val="ConsPlusNormal"/>
        <w:jc w:val="both"/>
      </w:pPr>
    </w:p>
    <w:p w14:paraId="32C672C1" w14:textId="77777777" w:rsidR="007A14ED" w:rsidRDefault="007A14ED">
      <w:pPr>
        <w:pStyle w:val="ConsPlusNormal"/>
        <w:jc w:val="both"/>
      </w:pPr>
    </w:p>
    <w:p w14:paraId="022D15CE" w14:textId="77777777" w:rsidR="007A14ED" w:rsidRDefault="007A14ED">
      <w:pPr>
        <w:pStyle w:val="ConsPlusNormal"/>
        <w:jc w:val="both"/>
      </w:pPr>
    </w:p>
    <w:p w14:paraId="241DCA92" w14:textId="77777777" w:rsidR="00F95613" w:rsidRDefault="00F95613">
      <w:pPr>
        <w:pStyle w:val="ConsPlusNormal"/>
        <w:jc w:val="both"/>
      </w:pPr>
    </w:p>
    <w:p w14:paraId="25F0F9D0" w14:textId="77777777" w:rsidR="00F95613" w:rsidRDefault="00F95613">
      <w:pPr>
        <w:pStyle w:val="ConsPlusNormal"/>
        <w:jc w:val="both"/>
      </w:pPr>
    </w:p>
    <w:p w14:paraId="43CEBAD0" w14:textId="77777777" w:rsidR="00752780" w:rsidRDefault="00752780" w:rsidP="00251F2E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sectPr w:rsidR="00752780" w:rsidSect="006864D7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6F003" w14:textId="77777777" w:rsidR="00917757" w:rsidRDefault="00917757" w:rsidP="008022CD">
      <w:pPr>
        <w:spacing w:after="0" w:line="240" w:lineRule="auto"/>
      </w:pPr>
      <w:r>
        <w:separator/>
      </w:r>
    </w:p>
  </w:endnote>
  <w:endnote w:type="continuationSeparator" w:id="0">
    <w:p w14:paraId="7C18FF64" w14:textId="77777777" w:rsidR="00917757" w:rsidRDefault="00917757" w:rsidP="00802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A4CB8" w14:textId="77777777" w:rsidR="00917757" w:rsidRDefault="00917757" w:rsidP="008022CD">
      <w:pPr>
        <w:spacing w:after="0" w:line="240" w:lineRule="auto"/>
      </w:pPr>
      <w:r>
        <w:separator/>
      </w:r>
    </w:p>
  </w:footnote>
  <w:footnote w:type="continuationSeparator" w:id="0">
    <w:p w14:paraId="78FEE5AE" w14:textId="77777777" w:rsidR="00917757" w:rsidRDefault="00917757" w:rsidP="00802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C18"/>
    <w:multiLevelType w:val="hybridMultilevel"/>
    <w:tmpl w:val="A18E3C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B046C"/>
    <w:multiLevelType w:val="hybridMultilevel"/>
    <w:tmpl w:val="2E561E2C"/>
    <w:lvl w:ilvl="0" w:tplc="1E5AA9E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C5807B6"/>
    <w:multiLevelType w:val="multilevel"/>
    <w:tmpl w:val="2182DF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51C"/>
    <w:rsid w:val="00000C1C"/>
    <w:rsid w:val="00063769"/>
    <w:rsid w:val="00063905"/>
    <w:rsid w:val="000C504E"/>
    <w:rsid w:val="000E3073"/>
    <w:rsid w:val="00103C1F"/>
    <w:rsid w:val="001340B2"/>
    <w:rsid w:val="00153443"/>
    <w:rsid w:val="00161A87"/>
    <w:rsid w:val="00215974"/>
    <w:rsid w:val="002338A1"/>
    <w:rsid w:val="002430EC"/>
    <w:rsid w:val="00244760"/>
    <w:rsid w:val="00251F2E"/>
    <w:rsid w:val="00262F3F"/>
    <w:rsid w:val="002B2A26"/>
    <w:rsid w:val="002E1902"/>
    <w:rsid w:val="00352D58"/>
    <w:rsid w:val="003672C3"/>
    <w:rsid w:val="00374A08"/>
    <w:rsid w:val="003A7808"/>
    <w:rsid w:val="00410F87"/>
    <w:rsid w:val="0043451C"/>
    <w:rsid w:val="00461CBA"/>
    <w:rsid w:val="004A1599"/>
    <w:rsid w:val="004A3DE7"/>
    <w:rsid w:val="0054259F"/>
    <w:rsid w:val="00562FFE"/>
    <w:rsid w:val="005C328F"/>
    <w:rsid w:val="005C50C4"/>
    <w:rsid w:val="005E29A8"/>
    <w:rsid w:val="00615521"/>
    <w:rsid w:val="0062155B"/>
    <w:rsid w:val="00622218"/>
    <w:rsid w:val="006632CE"/>
    <w:rsid w:val="006864D7"/>
    <w:rsid w:val="00741CB8"/>
    <w:rsid w:val="00752780"/>
    <w:rsid w:val="007708DB"/>
    <w:rsid w:val="00792F0C"/>
    <w:rsid w:val="00793C3D"/>
    <w:rsid w:val="007A14ED"/>
    <w:rsid w:val="007A4A2B"/>
    <w:rsid w:val="007B0779"/>
    <w:rsid w:val="007C54F6"/>
    <w:rsid w:val="007D2D6E"/>
    <w:rsid w:val="00800169"/>
    <w:rsid w:val="008022CD"/>
    <w:rsid w:val="008041CA"/>
    <w:rsid w:val="00841438"/>
    <w:rsid w:val="008464E0"/>
    <w:rsid w:val="00857914"/>
    <w:rsid w:val="00893481"/>
    <w:rsid w:val="008965B4"/>
    <w:rsid w:val="008E315E"/>
    <w:rsid w:val="008F230F"/>
    <w:rsid w:val="00913565"/>
    <w:rsid w:val="00917757"/>
    <w:rsid w:val="00950F1E"/>
    <w:rsid w:val="00952C20"/>
    <w:rsid w:val="009815A4"/>
    <w:rsid w:val="009B5A01"/>
    <w:rsid w:val="009C6DAF"/>
    <w:rsid w:val="009F4A3B"/>
    <w:rsid w:val="00A408F6"/>
    <w:rsid w:val="00A7597B"/>
    <w:rsid w:val="00A9026D"/>
    <w:rsid w:val="00A92180"/>
    <w:rsid w:val="00AA1CC3"/>
    <w:rsid w:val="00AC00D8"/>
    <w:rsid w:val="00AD2105"/>
    <w:rsid w:val="00AE26BA"/>
    <w:rsid w:val="00AE300B"/>
    <w:rsid w:val="00B217FF"/>
    <w:rsid w:val="00B25DC9"/>
    <w:rsid w:val="00B4583C"/>
    <w:rsid w:val="00B50CAC"/>
    <w:rsid w:val="00B76218"/>
    <w:rsid w:val="00B82FAB"/>
    <w:rsid w:val="00B96272"/>
    <w:rsid w:val="00BA5EC5"/>
    <w:rsid w:val="00BF2B7B"/>
    <w:rsid w:val="00C2081C"/>
    <w:rsid w:val="00C26F01"/>
    <w:rsid w:val="00C5682C"/>
    <w:rsid w:val="00CB7178"/>
    <w:rsid w:val="00CE1EDA"/>
    <w:rsid w:val="00CF6DB4"/>
    <w:rsid w:val="00D05852"/>
    <w:rsid w:val="00D32616"/>
    <w:rsid w:val="00D86DD1"/>
    <w:rsid w:val="00DA0D2C"/>
    <w:rsid w:val="00DA253D"/>
    <w:rsid w:val="00DA2C96"/>
    <w:rsid w:val="00DA65DA"/>
    <w:rsid w:val="00DA6DF5"/>
    <w:rsid w:val="00DB6161"/>
    <w:rsid w:val="00DF4F0A"/>
    <w:rsid w:val="00DF5550"/>
    <w:rsid w:val="00E05833"/>
    <w:rsid w:val="00E0688E"/>
    <w:rsid w:val="00E22592"/>
    <w:rsid w:val="00E42711"/>
    <w:rsid w:val="00E62F55"/>
    <w:rsid w:val="00E93D06"/>
    <w:rsid w:val="00ED2A1B"/>
    <w:rsid w:val="00ED2D0D"/>
    <w:rsid w:val="00F24B53"/>
    <w:rsid w:val="00F335D0"/>
    <w:rsid w:val="00F858FD"/>
    <w:rsid w:val="00F95613"/>
    <w:rsid w:val="00F966F0"/>
    <w:rsid w:val="00FA4F8B"/>
    <w:rsid w:val="00FB6247"/>
    <w:rsid w:val="00FC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596A"/>
  <w15:chartTrackingRefBased/>
  <w15:docId w15:val="{2B35B68A-EAD3-453F-B7D6-66C9317F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4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45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34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345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34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345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345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3451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5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5EC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53443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02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22CD"/>
  </w:style>
  <w:style w:type="paragraph" w:styleId="a8">
    <w:name w:val="footer"/>
    <w:basedOn w:val="a"/>
    <w:link w:val="a9"/>
    <w:uiPriority w:val="99"/>
    <w:unhideWhenUsed/>
    <w:rsid w:val="00802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2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3968C3DCD52949BC2C49004F0802201ABE8A74838D6E626195E30E5384EB3FE08D18D3E896BB2EBEE889AEBCPB11L" TargetMode="External"/><Relationship Id="rId13" Type="http://schemas.openxmlformats.org/officeDocument/2006/relationships/hyperlink" Target="consultantplus://offline/ref=333968C3DCD52949BC2C49004F0802201ABE8B778B8E6E626195E30E5384EB3FE08D18D3E896BB2EBEE889AEBCPB11L" TargetMode="External"/><Relationship Id="rId18" Type="http://schemas.openxmlformats.org/officeDocument/2006/relationships/hyperlink" Target="consultantplus://offline/ref=333968C3DCD52949BC2C49004F0802201CBE8F77828E6E626195E30E5384EB3FE08D18D3E896BB2EBEE889AEBCPB11L" TargetMode="External"/><Relationship Id="rId26" Type="http://schemas.openxmlformats.org/officeDocument/2006/relationships/hyperlink" Target="consultantplus://offline/ref=333968C3DCD52949BC2C49004F0802201CBE8F77828E6E626195E30E5384EB3FE08D18D3E896BB2EBEE889AEBCPB11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33968C3DCD52949BC2C570D59645F2918B4D47A808C633534CAB853048DE168B5C2198FAEC1A82CBFE88BADA0B11313P11F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derbent.ru" TargetMode="External"/><Relationship Id="rId17" Type="http://schemas.openxmlformats.org/officeDocument/2006/relationships/hyperlink" Target="consultantplus://offline/ref=333968C3DCD52949BC2C49004F0802201ABF8374878F6E626195E30E5384EB3FE08D18D3E896BB2EBEE889AEBCPB11L" TargetMode="External"/><Relationship Id="rId25" Type="http://schemas.openxmlformats.org/officeDocument/2006/relationships/hyperlink" Target="consultantplus://offline/ref=333968C3DCD52949BC2C49004F0802201CBE8F77828E6E626195E30E5384EB3FE08D18D3E896BB2EBEE889AEBCPB11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33968C3DCD52949BC2C49004F0802201ABE8B778B8E6E626195E30E5384EB3FF28D40D8EA96A025E9A7CFFBB3B1110F1DFFEDA7D469P31CL" TargetMode="External"/><Relationship Id="rId20" Type="http://schemas.openxmlformats.org/officeDocument/2006/relationships/hyperlink" Target="consultantplus://offline/ref=333968C3DCD52949BC2C570D59645F2918B4D47A808C63363DCAB853048DE168B5C2198FAEC1A82CBFE88BADA0B11313P11F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33968C3DCD52949BC2C49004F0802201ABF83718B826E626195E30E5384EB3FE08D18D3E896BB2EBEE889AEBCPB11L" TargetMode="External"/><Relationship Id="rId24" Type="http://schemas.openxmlformats.org/officeDocument/2006/relationships/hyperlink" Target="consultantplus://offline/ref=333968C3DCD52949BC2C49004F0802201ABE8B778B8E6E626195E30E5384EB3FF28D40D8EA96A025E9A7CFFBB3B1110F1DFFEDA7D469P31C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33968C3DCD52949BC2C49004F0802201ABE8B778B8E6E626195E30E5384EB3FF28D40D8EA96A025E9A7CFFBB3B1110F1DFFEDA7D469P31CL" TargetMode="External"/><Relationship Id="rId23" Type="http://schemas.openxmlformats.org/officeDocument/2006/relationships/hyperlink" Target="consultantplus://offline/ref=333968C3DCD52949BC2C570D59645F2918B4D47A808C63363DCAB853048DE168B5C2199DAE99A42EBDF78AAEB5E7425548F1F1A7CA6B3D72C8ECDBPF11L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333968C3DCD52949BC2C570D59645F2918B4D47A808C633534CAB853048DE168B5C2198FAEC1A82CBFE88BADA0B11313P11FL" TargetMode="External"/><Relationship Id="rId19" Type="http://schemas.openxmlformats.org/officeDocument/2006/relationships/hyperlink" Target="consultantplus://offline/ref=333968C3DCD52949BC2C570D59645F2918B4D47A80826D3638CAB853048DE168B5C2198FAEC1A82CBFE88BADA0B11313P11F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33968C3DCD52949BC2C570D59645F2918B4D47A80826D3638CAB853048DE168B5C2198FAEC1A82CBFE88BADA0B11313P11FL" TargetMode="External"/><Relationship Id="rId14" Type="http://schemas.openxmlformats.org/officeDocument/2006/relationships/hyperlink" Target="consultantplus://offline/ref=333968C3DCD52949BC2C49004F0802201ABE8B778B8E6E626195E30E5384EB3FE08D18D3E896BB2EBEE889AEBCPB11L" TargetMode="External"/><Relationship Id="rId22" Type="http://schemas.openxmlformats.org/officeDocument/2006/relationships/hyperlink" Target="consultantplus://offline/ref=333968C3DCD52949BC2C49004F0802201ABE8B778B8E6E626195E30E5384EB3FF28D40D9ED97A125E9A7CFFBB3B1110F1DFFEDA7D469P31CL" TargetMode="External"/><Relationship Id="rId27" Type="http://schemas.openxmlformats.org/officeDocument/2006/relationships/hyperlink" Target="consultantplus://offline/ref=333968C3DCD52949BC2C570D59645F2918B4D47A80826D3638CAB853048DE168B5C2198FAEC1A82CBFE88BADA0B11313P11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ED5BA-571E-47FA-BD7A-E7B74D565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6997</TotalTime>
  <Pages>38</Pages>
  <Words>13563</Words>
  <Characters>77312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Kudaev_Sadulla</cp:lastModifiedBy>
  <cp:revision>37</cp:revision>
  <cp:lastPrinted>2023-01-19T07:40:00Z</cp:lastPrinted>
  <dcterms:created xsi:type="dcterms:W3CDTF">2022-03-22T11:53:00Z</dcterms:created>
  <dcterms:modified xsi:type="dcterms:W3CDTF">2023-01-26T14:35:00Z</dcterms:modified>
</cp:coreProperties>
</file>